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A" w:rsidRDefault="0027147A" w:rsidP="0027147A">
      <w:pPr>
        <w:pStyle w:val="BodyText2"/>
        <w:widowControl w:val="0"/>
        <w:spacing w:line="360" w:lineRule="auto"/>
        <w:jc w:val="left"/>
        <w:rPr>
          <w:b/>
          <w:szCs w:val="28"/>
        </w:rPr>
      </w:pPr>
      <w:bookmarkStart w:id="0" w:name="_Toc36622356"/>
    </w:p>
    <w:p w:rsidR="0027147A" w:rsidRPr="0027147A" w:rsidRDefault="0027147A" w:rsidP="0027147A">
      <w:pPr>
        <w:spacing w:line="360" w:lineRule="auto"/>
        <w:ind w:firstLine="709"/>
        <w:jc w:val="center"/>
        <w:rPr>
          <w:sz w:val="28"/>
          <w:szCs w:val="28"/>
        </w:rPr>
      </w:pPr>
      <w:r w:rsidRPr="0027147A">
        <w:rPr>
          <w:sz w:val="28"/>
          <w:szCs w:val="28"/>
        </w:rPr>
        <w:t>Федеральное государственное образовательное</w:t>
      </w:r>
    </w:p>
    <w:p w:rsidR="0027147A" w:rsidRPr="0027147A" w:rsidRDefault="0027147A" w:rsidP="0027147A">
      <w:pPr>
        <w:spacing w:line="360" w:lineRule="auto"/>
        <w:ind w:firstLine="709"/>
        <w:jc w:val="center"/>
        <w:rPr>
          <w:sz w:val="28"/>
          <w:szCs w:val="28"/>
        </w:rPr>
      </w:pPr>
      <w:r w:rsidRPr="0027147A">
        <w:rPr>
          <w:sz w:val="28"/>
          <w:szCs w:val="28"/>
        </w:rPr>
        <w:t>бюджетное учреждение высшего профессионального образования</w:t>
      </w:r>
    </w:p>
    <w:p w:rsidR="0027147A" w:rsidRDefault="0027147A" w:rsidP="0027147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0137D">
        <w:rPr>
          <w:b/>
          <w:sz w:val="28"/>
          <w:szCs w:val="28"/>
        </w:rPr>
        <w:t xml:space="preserve">"ФИНАНСОВЫЙ УНИВЕРСИТЕТ ПРИ ПРАВИТЕЛЬСТВЕ </w:t>
      </w:r>
    </w:p>
    <w:p w:rsidR="0027147A" w:rsidRPr="00A0137D" w:rsidRDefault="0027147A" w:rsidP="0027147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0137D">
        <w:rPr>
          <w:b/>
          <w:sz w:val="28"/>
          <w:szCs w:val="28"/>
        </w:rPr>
        <w:t>РО</w:t>
      </w:r>
      <w:r w:rsidRPr="00A0137D">
        <w:rPr>
          <w:b/>
          <w:sz w:val="28"/>
          <w:szCs w:val="28"/>
        </w:rPr>
        <w:t>С</w:t>
      </w:r>
      <w:r w:rsidRPr="00A0137D">
        <w:rPr>
          <w:b/>
          <w:sz w:val="28"/>
          <w:szCs w:val="28"/>
        </w:rPr>
        <w:t>СИЙСКОЙ ФЕДЕРАЦИИ"</w:t>
      </w:r>
    </w:p>
    <w:p w:rsidR="0027147A" w:rsidRPr="0027147A" w:rsidRDefault="0027147A" w:rsidP="0027147A">
      <w:pPr>
        <w:jc w:val="center"/>
        <w:rPr>
          <w:color w:val="000000"/>
          <w:sz w:val="28"/>
          <w:szCs w:val="28"/>
        </w:rPr>
      </w:pPr>
      <w:r w:rsidRPr="0027147A">
        <w:rPr>
          <w:sz w:val="28"/>
          <w:szCs w:val="28"/>
        </w:rPr>
        <w:t>Кафедра "</w:t>
      </w:r>
      <w:r w:rsidRPr="0027147A">
        <w:rPr>
          <w:color w:val="000000"/>
          <w:sz w:val="28"/>
          <w:szCs w:val="28"/>
        </w:rPr>
        <w:t xml:space="preserve"> Общий менеджмент и управление проектами</w:t>
      </w:r>
      <w:r w:rsidRPr="0027147A">
        <w:rPr>
          <w:sz w:val="28"/>
          <w:szCs w:val="28"/>
        </w:rPr>
        <w:t>"</w:t>
      </w:r>
    </w:p>
    <w:p w:rsidR="0027147A" w:rsidRDefault="0027147A" w:rsidP="0027147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</w:t>
      </w:r>
      <w:r w:rsidRPr="00A0137D">
        <w:rPr>
          <w:b/>
          <w:sz w:val="28"/>
          <w:szCs w:val="28"/>
        </w:rPr>
        <w:t>ая работа</w:t>
      </w:r>
    </w:p>
    <w:p w:rsidR="0027147A" w:rsidRPr="00A0137D" w:rsidRDefault="0027147A" w:rsidP="0027147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«Бизнес-планирование» </w:t>
      </w:r>
    </w:p>
    <w:p w:rsidR="0027147A" w:rsidRPr="008A4695" w:rsidRDefault="0027147A" w:rsidP="0027147A">
      <w:pPr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8A4695">
        <w:rPr>
          <w:b/>
          <w:sz w:val="28"/>
          <w:szCs w:val="28"/>
        </w:rPr>
        <w:t>на тему: "</w:t>
      </w:r>
      <w:r w:rsidRPr="008A4695">
        <w:rPr>
          <w:rStyle w:val="20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4695">
        <w:rPr>
          <w:rStyle w:val="apple-converted-space"/>
          <w:b/>
          <w:iCs/>
          <w:color w:val="000000"/>
          <w:sz w:val="28"/>
          <w:szCs w:val="28"/>
          <w:shd w:val="clear" w:color="auto" w:fill="FFFFFF"/>
        </w:rPr>
        <w:t> </w:t>
      </w:r>
      <w:r w:rsidRPr="008A4695">
        <w:rPr>
          <w:b/>
          <w:iCs/>
          <w:color w:val="000000"/>
          <w:sz w:val="28"/>
          <w:szCs w:val="28"/>
          <w:shd w:val="clear" w:color="auto" w:fill="FFFFFF"/>
        </w:rPr>
        <w:t xml:space="preserve">Разработка плана маркетинга предприятия общественного </w:t>
      </w:r>
    </w:p>
    <w:p w:rsidR="0027147A" w:rsidRPr="008A4695" w:rsidRDefault="0027147A" w:rsidP="0027147A">
      <w:pPr>
        <w:jc w:val="center"/>
        <w:rPr>
          <w:rFonts w:cs="Calibri"/>
          <w:b/>
          <w:color w:val="000000"/>
          <w:sz w:val="28"/>
          <w:szCs w:val="28"/>
        </w:rPr>
      </w:pPr>
      <w:r w:rsidRPr="008A4695">
        <w:rPr>
          <w:b/>
          <w:iCs/>
          <w:color w:val="000000"/>
          <w:sz w:val="28"/>
          <w:szCs w:val="28"/>
          <w:shd w:val="clear" w:color="auto" w:fill="FFFFFF"/>
        </w:rPr>
        <w:t>питания: теория и практика</w:t>
      </w:r>
      <w:r w:rsidRPr="008A4695">
        <w:rPr>
          <w:rFonts w:cs="Calibri"/>
          <w:b/>
          <w:color w:val="000000"/>
          <w:sz w:val="28"/>
          <w:szCs w:val="28"/>
        </w:rPr>
        <w:t>"</w:t>
      </w:r>
    </w:p>
    <w:p w:rsidR="0027147A" w:rsidRPr="0027147A" w:rsidRDefault="0027147A" w:rsidP="0027147A">
      <w:pPr>
        <w:jc w:val="center"/>
        <w:rPr>
          <w:rFonts w:cs="Calibri"/>
          <w:b/>
          <w:color w:val="000000"/>
        </w:rPr>
      </w:pPr>
    </w:p>
    <w:p w:rsidR="0027147A" w:rsidRPr="0027147A" w:rsidRDefault="0027147A" w:rsidP="0027147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rPr>
          <w:b/>
          <w:sz w:val="28"/>
          <w:szCs w:val="28"/>
        </w:rPr>
      </w:pPr>
      <w:r w:rsidRPr="00A0137D">
        <w:rPr>
          <w:b/>
          <w:sz w:val="28"/>
          <w:szCs w:val="28"/>
        </w:rPr>
        <w:t xml:space="preserve">Выполнила:  </w:t>
      </w:r>
      <w:r w:rsidRPr="00A0137D">
        <w:rPr>
          <w:sz w:val="28"/>
          <w:szCs w:val="28"/>
        </w:rPr>
        <w:t>студентка 3 курса, обучающаяся</w:t>
      </w:r>
    </w:p>
    <w:p w:rsidR="0027147A" w:rsidRPr="00A0137D" w:rsidRDefault="0027147A" w:rsidP="0027147A">
      <w:pPr>
        <w:spacing w:line="360" w:lineRule="auto"/>
        <w:ind w:firstLine="709"/>
        <w:rPr>
          <w:sz w:val="28"/>
          <w:szCs w:val="28"/>
        </w:rPr>
      </w:pPr>
      <w:r w:rsidRPr="00A0137D">
        <w:rPr>
          <w:sz w:val="28"/>
          <w:szCs w:val="28"/>
        </w:rPr>
        <w:t>по направлению 080200.62 "Менеджмент"</w:t>
      </w:r>
    </w:p>
    <w:p w:rsidR="0027147A" w:rsidRPr="00A0137D" w:rsidRDefault="0027147A" w:rsidP="0027147A">
      <w:pPr>
        <w:spacing w:line="360" w:lineRule="auto"/>
        <w:ind w:firstLine="709"/>
        <w:rPr>
          <w:sz w:val="28"/>
          <w:szCs w:val="28"/>
        </w:rPr>
      </w:pPr>
      <w:r w:rsidRPr="00A0137D">
        <w:rPr>
          <w:sz w:val="28"/>
          <w:szCs w:val="28"/>
        </w:rPr>
        <w:t>профиль "Финансовый менеджмент"</w:t>
      </w:r>
    </w:p>
    <w:p w:rsidR="0027147A" w:rsidRPr="00A0137D" w:rsidRDefault="0027147A" w:rsidP="0027147A">
      <w:pPr>
        <w:spacing w:line="360" w:lineRule="auto"/>
        <w:ind w:firstLine="709"/>
        <w:rPr>
          <w:sz w:val="28"/>
          <w:szCs w:val="28"/>
        </w:rPr>
      </w:pPr>
      <w:r w:rsidRPr="00A0137D">
        <w:rPr>
          <w:sz w:val="28"/>
          <w:szCs w:val="28"/>
        </w:rPr>
        <w:t>квалификации (степень) "бакалавр"</w:t>
      </w:r>
    </w:p>
    <w:p w:rsidR="0027147A" w:rsidRPr="00A0137D" w:rsidRDefault="0027147A" w:rsidP="0027147A">
      <w:pPr>
        <w:spacing w:line="360" w:lineRule="auto"/>
        <w:ind w:firstLine="709"/>
        <w:rPr>
          <w:sz w:val="28"/>
          <w:szCs w:val="28"/>
        </w:rPr>
      </w:pPr>
      <w:proofErr w:type="spellStart"/>
      <w:r w:rsidRPr="00A0137D">
        <w:rPr>
          <w:sz w:val="28"/>
          <w:szCs w:val="28"/>
        </w:rPr>
        <w:t>Давидюк</w:t>
      </w:r>
      <w:proofErr w:type="spellEnd"/>
      <w:r w:rsidRPr="00A0137D">
        <w:rPr>
          <w:sz w:val="28"/>
          <w:szCs w:val="28"/>
        </w:rPr>
        <w:t xml:space="preserve"> Елена Викторовна</w:t>
      </w:r>
    </w:p>
    <w:p w:rsidR="0027147A" w:rsidRPr="00A0137D" w:rsidRDefault="0027147A" w:rsidP="0027147A">
      <w:pPr>
        <w:spacing w:line="360" w:lineRule="auto"/>
        <w:ind w:firstLine="709"/>
        <w:rPr>
          <w:sz w:val="28"/>
          <w:szCs w:val="28"/>
        </w:rPr>
      </w:pPr>
      <w:r w:rsidRPr="00A0137D">
        <w:rPr>
          <w:sz w:val="28"/>
          <w:szCs w:val="28"/>
        </w:rPr>
        <w:t>№ личного дела - 125499</w:t>
      </w:r>
    </w:p>
    <w:p w:rsidR="0027147A" w:rsidRPr="00A0137D" w:rsidRDefault="0027147A" w:rsidP="0027147A">
      <w:pPr>
        <w:spacing w:line="360" w:lineRule="auto"/>
        <w:ind w:firstLine="709"/>
        <w:rPr>
          <w:sz w:val="28"/>
          <w:szCs w:val="28"/>
        </w:rPr>
      </w:pPr>
      <w:r w:rsidRPr="00A0137D">
        <w:rPr>
          <w:sz w:val="28"/>
          <w:szCs w:val="28"/>
        </w:rPr>
        <w:t>№ группы  ЗБЗ - МН307</w:t>
      </w:r>
    </w:p>
    <w:p w:rsidR="0027147A" w:rsidRPr="0027147A" w:rsidRDefault="0027147A" w:rsidP="0027147A">
      <w:pPr>
        <w:spacing w:line="360" w:lineRule="auto"/>
        <w:ind w:firstLine="709"/>
        <w:rPr>
          <w:sz w:val="28"/>
          <w:szCs w:val="28"/>
        </w:rPr>
      </w:pPr>
      <w:r w:rsidRPr="00A0137D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</w:t>
      </w:r>
      <w:proofErr w:type="spellStart"/>
      <w:r w:rsidRPr="0027147A">
        <w:rPr>
          <w:color w:val="000000"/>
          <w:sz w:val="28"/>
          <w:szCs w:val="28"/>
          <w:shd w:val="clear" w:color="auto" w:fill="FFFFFF"/>
        </w:rPr>
        <w:t>Целуйко</w:t>
      </w:r>
      <w:proofErr w:type="spellEnd"/>
      <w:r w:rsidRPr="0027147A">
        <w:rPr>
          <w:color w:val="000000"/>
          <w:sz w:val="28"/>
          <w:szCs w:val="28"/>
          <w:shd w:val="clear" w:color="auto" w:fill="FFFFFF"/>
        </w:rPr>
        <w:t xml:space="preserve"> Андрей Викторович</w:t>
      </w: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Pr="00A0137D" w:rsidRDefault="0027147A" w:rsidP="0027147A">
      <w:pPr>
        <w:spacing w:line="360" w:lineRule="auto"/>
        <w:ind w:firstLine="709"/>
        <w:jc w:val="both"/>
        <w:rPr>
          <w:sz w:val="28"/>
          <w:szCs w:val="28"/>
        </w:rPr>
      </w:pPr>
    </w:p>
    <w:p w:rsidR="0027147A" w:rsidRDefault="0027147A" w:rsidP="0027147A">
      <w:pPr>
        <w:spacing w:line="360" w:lineRule="auto"/>
        <w:jc w:val="center"/>
        <w:rPr>
          <w:b/>
          <w:sz w:val="28"/>
          <w:szCs w:val="28"/>
        </w:rPr>
      </w:pPr>
      <w:r w:rsidRPr="00A0137D">
        <w:rPr>
          <w:b/>
          <w:sz w:val="28"/>
          <w:szCs w:val="28"/>
        </w:rPr>
        <w:t>Москва 201</w:t>
      </w:r>
      <w:r>
        <w:rPr>
          <w:b/>
          <w:sz w:val="28"/>
          <w:szCs w:val="28"/>
        </w:rPr>
        <w:t>4</w:t>
      </w:r>
    </w:p>
    <w:p w:rsidR="00B847AE" w:rsidRPr="00FA40B7" w:rsidRDefault="0027147A" w:rsidP="0027147A">
      <w:pPr>
        <w:pStyle w:val="BodyText2"/>
        <w:widowControl w:val="0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  <w:r w:rsidR="00B840F8" w:rsidRPr="00FA40B7">
        <w:rPr>
          <w:b/>
          <w:szCs w:val="28"/>
        </w:rPr>
        <w:lastRenderedPageBreak/>
        <w:t>Содержание</w:t>
      </w:r>
    </w:p>
    <w:p w:rsidR="0024325E" w:rsidRDefault="0024325E" w:rsidP="00B856CC">
      <w:pPr>
        <w:pStyle w:val="22"/>
        <w:tabs>
          <w:tab w:val="right" w:leader="dot" w:pos="9515"/>
        </w:tabs>
        <w:spacing w:line="360" w:lineRule="auto"/>
        <w:ind w:left="0" w:firstLine="720"/>
        <w:rPr>
          <w:sz w:val="28"/>
          <w:szCs w:val="28"/>
        </w:rPr>
      </w:pPr>
    </w:p>
    <w:p w:rsidR="000D0D83" w:rsidRPr="000D0D83" w:rsidRDefault="00B856CC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r w:rsidRPr="000D0D83">
        <w:rPr>
          <w:sz w:val="28"/>
          <w:szCs w:val="28"/>
        </w:rPr>
        <w:fldChar w:fldCharType="begin"/>
      </w:r>
      <w:r w:rsidRPr="000D0D83">
        <w:rPr>
          <w:sz w:val="28"/>
          <w:szCs w:val="28"/>
        </w:rPr>
        <w:instrText xml:space="preserve"> TOC \o "1-3" \h \z \u </w:instrText>
      </w:r>
      <w:r w:rsidRPr="000D0D83">
        <w:rPr>
          <w:sz w:val="28"/>
          <w:szCs w:val="28"/>
        </w:rPr>
        <w:fldChar w:fldCharType="separate"/>
      </w:r>
      <w:hyperlink w:anchor="_Toc382741341" w:history="1">
        <w:r w:rsidR="000D0D83" w:rsidRPr="000D0D83">
          <w:rPr>
            <w:rStyle w:val="af"/>
            <w:bCs/>
            <w:noProof/>
            <w:sz w:val="28"/>
            <w:szCs w:val="28"/>
          </w:rPr>
          <w:t>Введение</w:t>
        </w:r>
        <w:r w:rsidR="000D0D83" w:rsidRPr="000D0D83">
          <w:rPr>
            <w:noProof/>
            <w:webHidden/>
            <w:sz w:val="28"/>
            <w:szCs w:val="28"/>
          </w:rPr>
          <w:tab/>
        </w:r>
        <w:r w:rsidR="000D0D83" w:rsidRPr="000D0D83">
          <w:rPr>
            <w:noProof/>
            <w:webHidden/>
            <w:sz w:val="28"/>
            <w:szCs w:val="28"/>
          </w:rPr>
          <w:fldChar w:fldCharType="begin"/>
        </w:r>
        <w:r w:rsidR="000D0D83" w:rsidRPr="000D0D83">
          <w:rPr>
            <w:noProof/>
            <w:webHidden/>
            <w:sz w:val="28"/>
            <w:szCs w:val="28"/>
          </w:rPr>
          <w:instrText xml:space="preserve"> PAGEREF _Toc382741341 \h </w:instrText>
        </w:r>
        <w:r w:rsidR="000D0D83" w:rsidRPr="000D0D83">
          <w:rPr>
            <w:noProof/>
            <w:webHidden/>
            <w:sz w:val="28"/>
            <w:szCs w:val="28"/>
          </w:rPr>
        </w:r>
        <w:r w:rsidR="000D0D83" w:rsidRPr="000D0D83">
          <w:rPr>
            <w:noProof/>
            <w:webHidden/>
            <w:sz w:val="28"/>
            <w:szCs w:val="28"/>
          </w:rPr>
          <w:fldChar w:fldCharType="separate"/>
        </w:r>
        <w:r w:rsidR="00453DDE">
          <w:rPr>
            <w:noProof/>
            <w:webHidden/>
            <w:sz w:val="28"/>
            <w:szCs w:val="28"/>
          </w:rPr>
          <w:t>3</w:t>
        </w:r>
        <w:r w:rsidR="000D0D83" w:rsidRPr="000D0D83">
          <w:rPr>
            <w:noProof/>
            <w:webHidden/>
            <w:sz w:val="28"/>
            <w:szCs w:val="28"/>
          </w:rPr>
          <w:fldChar w:fldCharType="end"/>
        </w:r>
      </w:hyperlink>
    </w:p>
    <w:p w:rsidR="000D0D83" w:rsidRPr="000D0D83" w:rsidRDefault="000D0D83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hyperlink w:anchor="_Toc382741342" w:history="1">
        <w:r w:rsidRPr="000D0D83">
          <w:rPr>
            <w:rStyle w:val="af"/>
            <w:bCs/>
            <w:noProof/>
            <w:sz w:val="28"/>
            <w:szCs w:val="28"/>
          </w:rPr>
          <w:t>1. Теоретические основы создания плана маркетинга предприятия</w:t>
        </w:r>
        <w:r w:rsidRPr="000D0D83">
          <w:rPr>
            <w:noProof/>
            <w:webHidden/>
            <w:sz w:val="28"/>
            <w:szCs w:val="28"/>
          </w:rPr>
          <w:tab/>
        </w:r>
        <w:r w:rsidRPr="000D0D83">
          <w:rPr>
            <w:noProof/>
            <w:webHidden/>
            <w:sz w:val="28"/>
            <w:szCs w:val="28"/>
          </w:rPr>
          <w:fldChar w:fldCharType="begin"/>
        </w:r>
        <w:r w:rsidRPr="000D0D83">
          <w:rPr>
            <w:noProof/>
            <w:webHidden/>
            <w:sz w:val="28"/>
            <w:szCs w:val="28"/>
          </w:rPr>
          <w:instrText xml:space="preserve"> PAGEREF _Toc382741342 \h </w:instrText>
        </w:r>
        <w:r w:rsidRPr="000D0D83">
          <w:rPr>
            <w:noProof/>
            <w:webHidden/>
            <w:sz w:val="28"/>
            <w:szCs w:val="28"/>
          </w:rPr>
        </w:r>
        <w:r w:rsidRPr="000D0D83">
          <w:rPr>
            <w:noProof/>
            <w:webHidden/>
            <w:sz w:val="28"/>
            <w:szCs w:val="28"/>
          </w:rPr>
          <w:fldChar w:fldCharType="separate"/>
        </w:r>
        <w:r w:rsidR="00453DDE">
          <w:rPr>
            <w:noProof/>
            <w:webHidden/>
            <w:sz w:val="28"/>
            <w:szCs w:val="28"/>
          </w:rPr>
          <w:t>4</w:t>
        </w:r>
        <w:r w:rsidRPr="000D0D83">
          <w:rPr>
            <w:noProof/>
            <w:webHidden/>
            <w:sz w:val="28"/>
            <w:szCs w:val="28"/>
          </w:rPr>
          <w:fldChar w:fldCharType="end"/>
        </w:r>
      </w:hyperlink>
    </w:p>
    <w:p w:rsidR="000D0D83" w:rsidRPr="000D0D83" w:rsidRDefault="000D0D83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hyperlink w:anchor="_Toc382741343" w:history="1">
        <w:r w:rsidRPr="000D0D83">
          <w:rPr>
            <w:rStyle w:val="af"/>
            <w:bCs/>
            <w:noProof/>
            <w:sz w:val="28"/>
            <w:szCs w:val="28"/>
          </w:rPr>
          <w:t>1.1. Сущность и принципы управления маркетинговой деятельностью</w:t>
        </w:r>
        <w:r w:rsidRPr="000D0D83">
          <w:rPr>
            <w:noProof/>
            <w:webHidden/>
            <w:sz w:val="28"/>
            <w:szCs w:val="28"/>
          </w:rPr>
          <w:tab/>
        </w:r>
        <w:r w:rsidRPr="000D0D83">
          <w:rPr>
            <w:noProof/>
            <w:webHidden/>
            <w:sz w:val="28"/>
            <w:szCs w:val="28"/>
          </w:rPr>
          <w:fldChar w:fldCharType="begin"/>
        </w:r>
        <w:r w:rsidRPr="000D0D83">
          <w:rPr>
            <w:noProof/>
            <w:webHidden/>
            <w:sz w:val="28"/>
            <w:szCs w:val="28"/>
          </w:rPr>
          <w:instrText xml:space="preserve"> PAGEREF _Toc382741343 \h </w:instrText>
        </w:r>
        <w:r w:rsidRPr="000D0D83">
          <w:rPr>
            <w:noProof/>
            <w:webHidden/>
            <w:sz w:val="28"/>
            <w:szCs w:val="28"/>
          </w:rPr>
        </w:r>
        <w:r w:rsidRPr="000D0D83">
          <w:rPr>
            <w:noProof/>
            <w:webHidden/>
            <w:sz w:val="28"/>
            <w:szCs w:val="28"/>
          </w:rPr>
          <w:fldChar w:fldCharType="separate"/>
        </w:r>
        <w:r w:rsidR="00453DDE">
          <w:rPr>
            <w:noProof/>
            <w:webHidden/>
            <w:sz w:val="28"/>
            <w:szCs w:val="28"/>
          </w:rPr>
          <w:t>4</w:t>
        </w:r>
        <w:r w:rsidRPr="000D0D83">
          <w:rPr>
            <w:noProof/>
            <w:webHidden/>
            <w:sz w:val="28"/>
            <w:szCs w:val="28"/>
          </w:rPr>
          <w:fldChar w:fldCharType="end"/>
        </w:r>
      </w:hyperlink>
    </w:p>
    <w:p w:rsidR="000D0D83" w:rsidRPr="000D0D83" w:rsidRDefault="000D0D83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hyperlink w:anchor="_Toc382741344" w:history="1">
        <w:r w:rsidRPr="000D0D83">
          <w:rPr>
            <w:rStyle w:val="af"/>
            <w:bCs/>
            <w:noProof/>
            <w:sz w:val="28"/>
            <w:szCs w:val="28"/>
          </w:rPr>
          <w:t>1.2. Методологические аспекты организации маркетинга</w:t>
        </w:r>
        <w:r w:rsidRPr="000D0D83">
          <w:rPr>
            <w:noProof/>
            <w:webHidden/>
            <w:sz w:val="28"/>
            <w:szCs w:val="28"/>
          </w:rPr>
          <w:tab/>
        </w:r>
        <w:r w:rsidRPr="000D0D83">
          <w:rPr>
            <w:noProof/>
            <w:webHidden/>
            <w:sz w:val="28"/>
            <w:szCs w:val="28"/>
          </w:rPr>
          <w:fldChar w:fldCharType="begin"/>
        </w:r>
        <w:r w:rsidRPr="000D0D83">
          <w:rPr>
            <w:noProof/>
            <w:webHidden/>
            <w:sz w:val="28"/>
            <w:szCs w:val="28"/>
          </w:rPr>
          <w:instrText xml:space="preserve"> PAGEREF _Toc382741344 \h </w:instrText>
        </w:r>
        <w:r w:rsidRPr="000D0D83">
          <w:rPr>
            <w:noProof/>
            <w:webHidden/>
            <w:sz w:val="28"/>
            <w:szCs w:val="28"/>
          </w:rPr>
        </w:r>
        <w:r w:rsidRPr="000D0D83">
          <w:rPr>
            <w:noProof/>
            <w:webHidden/>
            <w:sz w:val="28"/>
            <w:szCs w:val="28"/>
          </w:rPr>
          <w:fldChar w:fldCharType="separate"/>
        </w:r>
        <w:r w:rsidR="00453DDE">
          <w:rPr>
            <w:noProof/>
            <w:webHidden/>
            <w:sz w:val="28"/>
            <w:szCs w:val="28"/>
          </w:rPr>
          <w:t>7</w:t>
        </w:r>
        <w:r w:rsidRPr="000D0D83">
          <w:rPr>
            <w:noProof/>
            <w:webHidden/>
            <w:sz w:val="28"/>
            <w:szCs w:val="28"/>
          </w:rPr>
          <w:fldChar w:fldCharType="end"/>
        </w:r>
      </w:hyperlink>
    </w:p>
    <w:p w:rsidR="000D0D83" w:rsidRPr="000D0D83" w:rsidRDefault="000D0D83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hyperlink w:anchor="_Toc382741345" w:history="1">
        <w:r w:rsidRPr="000D0D83">
          <w:rPr>
            <w:rStyle w:val="af"/>
            <w:bCs/>
            <w:noProof/>
            <w:sz w:val="28"/>
            <w:szCs w:val="28"/>
          </w:rPr>
          <w:t>1.3. Анализ деятельности ресторана «Факел»</w:t>
        </w:r>
        <w:r w:rsidRPr="000D0D83">
          <w:rPr>
            <w:noProof/>
            <w:webHidden/>
            <w:sz w:val="28"/>
            <w:szCs w:val="28"/>
          </w:rPr>
          <w:tab/>
        </w:r>
        <w:r w:rsidRPr="000D0D83">
          <w:rPr>
            <w:noProof/>
            <w:webHidden/>
            <w:sz w:val="28"/>
            <w:szCs w:val="28"/>
          </w:rPr>
          <w:fldChar w:fldCharType="begin"/>
        </w:r>
        <w:r w:rsidRPr="000D0D83">
          <w:rPr>
            <w:noProof/>
            <w:webHidden/>
            <w:sz w:val="28"/>
            <w:szCs w:val="28"/>
          </w:rPr>
          <w:instrText xml:space="preserve"> PAGEREF _Toc382741345 \h </w:instrText>
        </w:r>
        <w:r w:rsidRPr="000D0D83">
          <w:rPr>
            <w:noProof/>
            <w:webHidden/>
            <w:sz w:val="28"/>
            <w:szCs w:val="28"/>
          </w:rPr>
        </w:r>
        <w:r w:rsidRPr="000D0D83">
          <w:rPr>
            <w:noProof/>
            <w:webHidden/>
            <w:sz w:val="28"/>
            <w:szCs w:val="28"/>
          </w:rPr>
          <w:fldChar w:fldCharType="separate"/>
        </w:r>
        <w:r w:rsidR="00453DDE">
          <w:rPr>
            <w:noProof/>
            <w:webHidden/>
            <w:sz w:val="28"/>
            <w:szCs w:val="28"/>
          </w:rPr>
          <w:t>11</w:t>
        </w:r>
        <w:r w:rsidRPr="000D0D83">
          <w:rPr>
            <w:noProof/>
            <w:webHidden/>
            <w:sz w:val="28"/>
            <w:szCs w:val="28"/>
          </w:rPr>
          <w:fldChar w:fldCharType="end"/>
        </w:r>
      </w:hyperlink>
    </w:p>
    <w:p w:rsidR="000D0D83" w:rsidRPr="000D0D83" w:rsidRDefault="000D0D83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hyperlink w:anchor="_Toc382741346" w:history="1">
        <w:r w:rsidRPr="000D0D83">
          <w:rPr>
            <w:rStyle w:val="af"/>
            <w:bCs/>
            <w:noProof/>
            <w:sz w:val="28"/>
            <w:szCs w:val="28"/>
          </w:rPr>
          <w:t>2. Маркетинговый план деятельности ресторана «Факел»</w:t>
        </w:r>
        <w:r w:rsidRPr="000D0D83">
          <w:rPr>
            <w:noProof/>
            <w:webHidden/>
            <w:sz w:val="28"/>
            <w:szCs w:val="28"/>
          </w:rPr>
          <w:tab/>
        </w:r>
        <w:r w:rsidRPr="000D0D83">
          <w:rPr>
            <w:noProof/>
            <w:webHidden/>
            <w:sz w:val="28"/>
            <w:szCs w:val="28"/>
          </w:rPr>
          <w:fldChar w:fldCharType="begin"/>
        </w:r>
        <w:r w:rsidRPr="000D0D83">
          <w:rPr>
            <w:noProof/>
            <w:webHidden/>
            <w:sz w:val="28"/>
            <w:szCs w:val="28"/>
          </w:rPr>
          <w:instrText xml:space="preserve"> PAGEREF _Toc382741346 \h </w:instrText>
        </w:r>
        <w:r w:rsidRPr="000D0D83">
          <w:rPr>
            <w:noProof/>
            <w:webHidden/>
            <w:sz w:val="28"/>
            <w:szCs w:val="28"/>
          </w:rPr>
        </w:r>
        <w:r w:rsidRPr="000D0D83">
          <w:rPr>
            <w:noProof/>
            <w:webHidden/>
            <w:sz w:val="28"/>
            <w:szCs w:val="28"/>
          </w:rPr>
          <w:fldChar w:fldCharType="separate"/>
        </w:r>
        <w:r w:rsidR="00453DDE">
          <w:rPr>
            <w:noProof/>
            <w:webHidden/>
            <w:sz w:val="28"/>
            <w:szCs w:val="28"/>
          </w:rPr>
          <w:t>16</w:t>
        </w:r>
        <w:r w:rsidRPr="000D0D83">
          <w:rPr>
            <w:noProof/>
            <w:webHidden/>
            <w:sz w:val="28"/>
            <w:szCs w:val="28"/>
          </w:rPr>
          <w:fldChar w:fldCharType="end"/>
        </w:r>
      </w:hyperlink>
    </w:p>
    <w:p w:rsidR="000D0D83" w:rsidRPr="000D0D83" w:rsidRDefault="000D0D83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hyperlink w:anchor="_Toc382741347" w:history="1">
        <w:r w:rsidRPr="000D0D83">
          <w:rPr>
            <w:rStyle w:val="af"/>
            <w:bCs/>
            <w:noProof/>
            <w:sz w:val="28"/>
            <w:szCs w:val="28"/>
          </w:rPr>
          <w:t>2.1. Анализ положения дел в отрасли</w:t>
        </w:r>
        <w:r w:rsidRPr="000D0D83">
          <w:rPr>
            <w:noProof/>
            <w:webHidden/>
            <w:sz w:val="28"/>
            <w:szCs w:val="28"/>
          </w:rPr>
          <w:tab/>
        </w:r>
        <w:r w:rsidRPr="000D0D83">
          <w:rPr>
            <w:noProof/>
            <w:webHidden/>
            <w:sz w:val="28"/>
            <w:szCs w:val="28"/>
          </w:rPr>
          <w:fldChar w:fldCharType="begin"/>
        </w:r>
        <w:r w:rsidRPr="000D0D83">
          <w:rPr>
            <w:noProof/>
            <w:webHidden/>
            <w:sz w:val="28"/>
            <w:szCs w:val="28"/>
          </w:rPr>
          <w:instrText xml:space="preserve"> PAGEREF _Toc382741347 \h </w:instrText>
        </w:r>
        <w:r w:rsidRPr="000D0D83">
          <w:rPr>
            <w:noProof/>
            <w:webHidden/>
            <w:sz w:val="28"/>
            <w:szCs w:val="28"/>
          </w:rPr>
        </w:r>
        <w:r w:rsidRPr="000D0D83">
          <w:rPr>
            <w:noProof/>
            <w:webHidden/>
            <w:sz w:val="28"/>
            <w:szCs w:val="28"/>
          </w:rPr>
          <w:fldChar w:fldCharType="separate"/>
        </w:r>
        <w:r w:rsidR="00453DDE">
          <w:rPr>
            <w:noProof/>
            <w:webHidden/>
            <w:sz w:val="28"/>
            <w:szCs w:val="28"/>
          </w:rPr>
          <w:t>16</w:t>
        </w:r>
        <w:r w:rsidRPr="000D0D83">
          <w:rPr>
            <w:noProof/>
            <w:webHidden/>
            <w:sz w:val="28"/>
            <w:szCs w:val="28"/>
          </w:rPr>
          <w:fldChar w:fldCharType="end"/>
        </w:r>
      </w:hyperlink>
    </w:p>
    <w:p w:rsidR="000D0D83" w:rsidRPr="000D0D83" w:rsidRDefault="000D0D83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hyperlink w:anchor="_Toc382741348" w:history="1">
        <w:r w:rsidRPr="000D0D83">
          <w:rPr>
            <w:rStyle w:val="af"/>
            <w:bCs/>
            <w:noProof/>
            <w:sz w:val="28"/>
            <w:szCs w:val="28"/>
          </w:rPr>
          <w:t>2.2. Содержание плана маркетинга</w:t>
        </w:r>
        <w:r w:rsidRPr="000D0D83">
          <w:rPr>
            <w:noProof/>
            <w:webHidden/>
            <w:sz w:val="28"/>
            <w:szCs w:val="28"/>
          </w:rPr>
          <w:tab/>
        </w:r>
        <w:r w:rsidRPr="000D0D83">
          <w:rPr>
            <w:noProof/>
            <w:webHidden/>
            <w:sz w:val="28"/>
            <w:szCs w:val="28"/>
          </w:rPr>
          <w:fldChar w:fldCharType="begin"/>
        </w:r>
        <w:r w:rsidRPr="000D0D83">
          <w:rPr>
            <w:noProof/>
            <w:webHidden/>
            <w:sz w:val="28"/>
            <w:szCs w:val="28"/>
          </w:rPr>
          <w:instrText xml:space="preserve"> PAGEREF _Toc382741348 \h </w:instrText>
        </w:r>
        <w:r w:rsidRPr="000D0D83">
          <w:rPr>
            <w:noProof/>
            <w:webHidden/>
            <w:sz w:val="28"/>
            <w:szCs w:val="28"/>
          </w:rPr>
        </w:r>
        <w:r w:rsidRPr="000D0D83">
          <w:rPr>
            <w:noProof/>
            <w:webHidden/>
            <w:sz w:val="28"/>
            <w:szCs w:val="28"/>
          </w:rPr>
          <w:fldChar w:fldCharType="separate"/>
        </w:r>
        <w:r w:rsidR="00453DDE">
          <w:rPr>
            <w:noProof/>
            <w:webHidden/>
            <w:sz w:val="28"/>
            <w:szCs w:val="28"/>
          </w:rPr>
          <w:t>20</w:t>
        </w:r>
        <w:r w:rsidRPr="000D0D83">
          <w:rPr>
            <w:noProof/>
            <w:webHidden/>
            <w:sz w:val="28"/>
            <w:szCs w:val="28"/>
          </w:rPr>
          <w:fldChar w:fldCharType="end"/>
        </w:r>
      </w:hyperlink>
    </w:p>
    <w:p w:rsidR="000D0D83" w:rsidRPr="000D0D83" w:rsidRDefault="000D0D83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hyperlink w:anchor="_Toc382741353" w:history="1">
        <w:r w:rsidRPr="000D0D83">
          <w:rPr>
            <w:rStyle w:val="af"/>
            <w:bCs/>
            <w:noProof/>
            <w:sz w:val="28"/>
            <w:szCs w:val="28"/>
          </w:rPr>
          <w:t>Заключение</w:t>
        </w:r>
        <w:r w:rsidRPr="000D0D83">
          <w:rPr>
            <w:noProof/>
            <w:webHidden/>
            <w:sz w:val="28"/>
            <w:szCs w:val="28"/>
          </w:rPr>
          <w:tab/>
        </w:r>
        <w:r w:rsidR="002D62BA">
          <w:rPr>
            <w:noProof/>
            <w:webHidden/>
            <w:sz w:val="28"/>
            <w:szCs w:val="28"/>
          </w:rPr>
          <w:t>34</w:t>
        </w:r>
      </w:hyperlink>
    </w:p>
    <w:p w:rsidR="000D0D83" w:rsidRPr="000D0D83" w:rsidRDefault="000D0D83" w:rsidP="000D0D83">
      <w:pPr>
        <w:pStyle w:val="22"/>
        <w:tabs>
          <w:tab w:val="right" w:leader="dot" w:pos="9515"/>
        </w:tabs>
        <w:spacing w:line="360" w:lineRule="auto"/>
        <w:ind w:left="0" w:firstLine="709"/>
        <w:rPr>
          <w:rFonts w:ascii="Calibri" w:hAnsi="Calibri"/>
          <w:noProof/>
          <w:sz w:val="28"/>
          <w:szCs w:val="28"/>
        </w:rPr>
      </w:pPr>
      <w:hyperlink w:anchor="_Toc382741354" w:history="1">
        <w:r w:rsidR="002D62BA">
          <w:rPr>
            <w:rStyle w:val="af"/>
            <w:bCs/>
            <w:noProof/>
            <w:sz w:val="28"/>
            <w:szCs w:val="28"/>
          </w:rPr>
          <w:t>Список литературы.</w:t>
        </w:r>
        <w:r w:rsidRPr="000D0D83">
          <w:rPr>
            <w:noProof/>
            <w:webHidden/>
            <w:sz w:val="28"/>
            <w:szCs w:val="28"/>
          </w:rPr>
          <w:tab/>
        </w:r>
        <w:r w:rsidR="002D62BA">
          <w:rPr>
            <w:noProof/>
            <w:webHidden/>
            <w:sz w:val="28"/>
            <w:szCs w:val="28"/>
          </w:rPr>
          <w:t>35</w:t>
        </w:r>
      </w:hyperlink>
    </w:p>
    <w:p w:rsidR="00026080" w:rsidRPr="00FA40B7" w:rsidRDefault="00B856CC" w:rsidP="000D0D83">
      <w:pPr>
        <w:pStyle w:val="BodyText2"/>
        <w:widowControl w:val="0"/>
        <w:tabs>
          <w:tab w:val="left" w:pos="9180"/>
          <w:tab w:val="right" w:leader="dot" w:pos="9515"/>
        </w:tabs>
        <w:spacing w:line="360" w:lineRule="auto"/>
        <w:rPr>
          <w:szCs w:val="28"/>
        </w:rPr>
      </w:pPr>
      <w:r w:rsidRPr="000D0D83">
        <w:rPr>
          <w:szCs w:val="28"/>
        </w:rPr>
        <w:fldChar w:fldCharType="end"/>
      </w:r>
    </w:p>
    <w:p w:rsidR="00841190" w:rsidRPr="00B840F8" w:rsidRDefault="00B847AE" w:rsidP="00B840F8">
      <w:pPr>
        <w:pStyle w:val="2"/>
        <w:spacing w:line="240" w:lineRule="auto"/>
        <w:ind w:firstLine="720"/>
        <w:jc w:val="both"/>
        <w:rPr>
          <w:b/>
          <w:bCs/>
        </w:rPr>
      </w:pPr>
      <w:r w:rsidRPr="00FA40B7">
        <w:br w:type="page"/>
      </w:r>
      <w:bookmarkStart w:id="1" w:name="_Toc382741341"/>
      <w:r w:rsidR="00B840F8" w:rsidRPr="00B840F8">
        <w:rPr>
          <w:b/>
          <w:bCs/>
        </w:rPr>
        <w:lastRenderedPageBreak/>
        <w:t>Введение</w:t>
      </w:r>
      <w:bookmarkEnd w:id="0"/>
      <w:bookmarkEnd w:id="1"/>
    </w:p>
    <w:p w:rsidR="00346011" w:rsidRPr="00B840F8" w:rsidRDefault="00346011" w:rsidP="00B840F8">
      <w:pPr>
        <w:pStyle w:val="2"/>
        <w:spacing w:line="240" w:lineRule="auto"/>
        <w:ind w:firstLine="720"/>
        <w:jc w:val="both"/>
        <w:rPr>
          <w:b/>
          <w:bCs/>
        </w:rPr>
      </w:pP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Маркетинг возник как реакция на негативные проявления бурно раз</w:t>
      </w:r>
      <w:r w:rsidRPr="001F7002">
        <w:rPr>
          <w:sz w:val="28"/>
          <w:szCs w:val="28"/>
        </w:rPr>
        <w:softHyphen/>
        <w:t>вивающегося рынка: чрезмерную стихийность, непредсказуемость развития, н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упорядоченную конкуренцию с тягой к вседозволенности, стремлением произв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дителя диктовать свою волю потреби</w:t>
      </w:r>
      <w:r w:rsidRPr="001F7002">
        <w:rPr>
          <w:sz w:val="28"/>
          <w:szCs w:val="28"/>
        </w:rPr>
        <w:softHyphen/>
        <w:t>телю тенденциями к росту мон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полизации и т.п., грозившими серьез</w:t>
      </w:r>
      <w:r w:rsidRPr="001F7002">
        <w:rPr>
          <w:sz w:val="28"/>
          <w:szCs w:val="28"/>
        </w:rPr>
        <w:softHyphen/>
        <w:t>ными экономическими и социальными потр</w:t>
      </w:r>
      <w:r w:rsidRPr="001F7002">
        <w:rPr>
          <w:sz w:val="28"/>
          <w:szCs w:val="28"/>
        </w:rPr>
        <w:t>я</w:t>
      </w:r>
      <w:r w:rsidRPr="001F7002">
        <w:rPr>
          <w:sz w:val="28"/>
          <w:szCs w:val="28"/>
        </w:rPr>
        <w:t>сениями. Создатели тео</w:t>
      </w:r>
      <w:r w:rsidRPr="001F7002">
        <w:rPr>
          <w:sz w:val="28"/>
          <w:szCs w:val="28"/>
        </w:rPr>
        <w:softHyphen/>
        <w:t>рии, получившей, название маркетинга, исходили из тезиса, что чело</w:t>
      </w:r>
      <w:r w:rsidRPr="001F7002">
        <w:rPr>
          <w:sz w:val="28"/>
          <w:szCs w:val="28"/>
        </w:rPr>
        <w:softHyphen/>
        <w:t>вечество не нашло лучшего механизма распределения, чем рынок. Не</w:t>
      </w:r>
      <w:r w:rsidRPr="001F7002">
        <w:rPr>
          <w:sz w:val="28"/>
          <w:szCs w:val="28"/>
        </w:rPr>
        <w:softHyphen/>
        <w:t>обходимо найти способ смягчить отрицательные проявления действия рыночн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го механизма, подчинить производство и распределение ин</w:t>
      </w:r>
      <w:r w:rsidRPr="001F7002">
        <w:rPr>
          <w:sz w:val="28"/>
          <w:szCs w:val="28"/>
        </w:rPr>
        <w:softHyphen/>
        <w:t>тересам потреб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 xml:space="preserve">теля. </w:t>
      </w:r>
    </w:p>
    <w:p w:rsidR="00841190" w:rsidRPr="00FA40B7" w:rsidRDefault="005E24DA" w:rsidP="008D7274">
      <w:pPr>
        <w:pStyle w:val="BodyText2"/>
        <w:widowControl w:val="0"/>
        <w:spacing w:line="360" w:lineRule="auto"/>
        <w:rPr>
          <w:szCs w:val="28"/>
        </w:rPr>
      </w:pPr>
      <w:r w:rsidRPr="00FA40B7">
        <w:rPr>
          <w:szCs w:val="28"/>
        </w:rPr>
        <w:t xml:space="preserve">Актуальность темы состоит в том, что разработка </w:t>
      </w:r>
      <w:r w:rsidR="005328CC">
        <w:rPr>
          <w:szCs w:val="28"/>
        </w:rPr>
        <w:t>маркетингового плана</w:t>
      </w:r>
      <w:r w:rsidRPr="00FA40B7">
        <w:rPr>
          <w:szCs w:val="28"/>
        </w:rPr>
        <w:t xml:space="preserve"> приносит </w:t>
      </w:r>
      <w:r w:rsidR="00841190" w:rsidRPr="00FA40B7">
        <w:rPr>
          <w:szCs w:val="28"/>
        </w:rPr>
        <w:t>выгод</w:t>
      </w:r>
      <w:r w:rsidR="008301A1">
        <w:rPr>
          <w:szCs w:val="28"/>
        </w:rPr>
        <w:t>у</w:t>
      </w:r>
      <w:r w:rsidR="00841190" w:rsidRPr="00FA40B7">
        <w:rPr>
          <w:szCs w:val="28"/>
        </w:rPr>
        <w:t>. Будет ли проект работать, принесет ли коммерческий и фина</w:t>
      </w:r>
      <w:r w:rsidR="00841190" w:rsidRPr="00FA40B7">
        <w:rPr>
          <w:szCs w:val="28"/>
        </w:rPr>
        <w:t>н</w:t>
      </w:r>
      <w:r w:rsidR="00841190" w:rsidRPr="00FA40B7">
        <w:rPr>
          <w:szCs w:val="28"/>
        </w:rPr>
        <w:t>совый успех? Все заинтересованы в том, чтобы «ошибиться на бумаге», гипот</w:t>
      </w:r>
      <w:r w:rsidR="00841190" w:rsidRPr="00FA40B7">
        <w:rPr>
          <w:szCs w:val="28"/>
        </w:rPr>
        <w:t>е</w:t>
      </w:r>
      <w:r w:rsidR="00841190" w:rsidRPr="00FA40B7">
        <w:rPr>
          <w:szCs w:val="28"/>
        </w:rPr>
        <w:t>тически проверить возможности до н</w:t>
      </w:r>
      <w:r w:rsidR="00841190" w:rsidRPr="00FA40B7">
        <w:rPr>
          <w:szCs w:val="28"/>
        </w:rPr>
        <w:t>а</w:t>
      </w:r>
      <w:r w:rsidR="00841190" w:rsidRPr="00FA40B7">
        <w:rPr>
          <w:szCs w:val="28"/>
        </w:rPr>
        <w:t>чал</w:t>
      </w:r>
      <w:r w:rsidR="008301A1">
        <w:rPr>
          <w:szCs w:val="28"/>
        </w:rPr>
        <w:t>а</w:t>
      </w:r>
      <w:r w:rsidR="00841190" w:rsidRPr="00FA40B7">
        <w:rPr>
          <w:szCs w:val="28"/>
        </w:rPr>
        <w:t xml:space="preserve"> реального дела.</w:t>
      </w:r>
    </w:p>
    <w:p w:rsidR="005B77A9" w:rsidRPr="005B77A9" w:rsidRDefault="005328CC" w:rsidP="005B77A9">
      <w:pPr>
        <w:pStyle w:val="BodyText2"/>
        <w:widowControl w:val="0"/>
        <w:spacing w:line="360" w:lineRule="auto"/>
        <w:rPr>
          <w:szCs w:val="28"/>
        </w:rPr>
      </w:pPr>
      <w:r>
        <w:rPr>
          <w:szCs w:val="28"/>
        </w:rPr>
        <w:t>Маркетинг</w:t>
      </w:r>
      <w:r w:rsidR="005B77A9" w:rsidRPr="005B77A9">
        <w:rPr>
          <w:szCs w:val="28"/>
        </w:rPr>
        <w:t xml:space="preserve"> в рыночной деятельности – это специфический продукт. Гла</w:t>
      </w:r>
      <w:r w:rsidR="005B77A9" w:rsidRPr="005B77A9">
        <w:rPr>
          <w:szCs w:val="28"/>
        </w:rPr>
        <w:t>в</w:t>
      </w:r>
      <w:r w:rsidR="005B77A9" w:rsidRPr="005B77A9">
        <w:rPr>
          <w:szCs w:val="28"/>
        </w:rPr>
        <w:t>ная специфика заключается в том, что ее сопровождает высочайшая степень н</w:t>
      </w:r>
      <w:r w:rsidR="005B77A9" w:rsidRPr="005B77A9">
        <w:rPr>
          <w:szCs w:val="28"/>
        </w:rPr>
        <w:t>е</w:t>
      </w:r>
      <w:r w:rsidR="005B77A9" w:rsidRPr="005B77A9">
        <w:rPr>
          <w:szCs w:val="28"/>
        </w:rPr>
        <w:t>определенности. При любом использовании новшеств возникает фантаст</w:t>
      </w:r>
      <w:r w:rsidR="005B77A9" w:rsidRPr="005B77A9">
        <w:rPr>
          <w:szCs w:val="28"/>
        </w:rPr>
        <w:t>и</w:t>
      </w:r>
      <w:r w:rsidR="005B77A9" w:rsidRPr="005B77A9">
        <w:rPr>
          <w:szCs w:val="28"/>
        </w:rPr>
        <w:t>ческая неопределенность, т.к. очень сложно предугадать, как общество воспримет но</w:t>
      </w:r>
      <w:r w:rsidR="005B77A9" w:rsidRPr="005B77A9">
        <w:rPr>
          <w:szCs w:val="28"/>
        </w:rPr>
        <w:t>в</w:t>
      </w:r>
      <w:r w:rsidR="005B77A9" w:rsidRPr="005B77A9">
        <w:rPr>
          <w:szCs w:val="28"/>
        </w:rPr>
        <w:t>шество.</w:t>
      </w:r>
    </w:p>
    <w:p w:rsidR="005328CC" w:rsidRDefault="005328CC" w:rsidP="005328CC">
      <w:pPr>
        <w:pStyle w:val="BodyText2"/>
        <w:widowControl w:val="0"/>
        <w:spacing w:line="360" w:lineRule="auto"/>
        <w:rPr>
          <w:szCs w:val="28"/>
        </w:rPr>
      </w:pPr>
      <w:r>
        <w:rPr>
          <w:szCs w:val="28"/>
        </w:rPr>
        <w:t>Цель настоящей работы - р</w:t>
      </w:r>
      <w:r w:rsidRPr="005328CC">
        <w:rPr>
          <w:szCs w:val="28"/>
        </w:rPr>
        <w:t>азработка плана маркетинга предприятия общ</w:t>
      </w:r>
      <w:r w:rsidRPr="005328CC">
        <w:rPr>
          <w:szCs w:val="28"/>
        </w:rPr>
        <w:t>е</w:t>
      </w:r>
      <w:r w:rsidRPr="005328CC">
        <w:rPr>
          <w:szCs w:val="28"/>
        </w:rPr>
        <w:t>ственного питания</w:t>
      </w:r>
      <w:r>
        <w:rPr>
          <w:szCs w:val="28"/>
        </w:rPr>
        <w:t>. В соответствии с целью решаются задачи:</w:t>
      </w:r>
    </w:p>
    <w:p w:rsidR="005328CC" w:rsidRDefault="005328CC" w:rsidP="005328CC">
      <w:pPr>
        <w:pStyle w:val="BodyText2"/>
        <w:widowControl w:val="0"/>
        <w:spacing w:line="360" w:lineRule="auto"/>
        <w:rPr>
          <w:szCs w:val="28"/>
        </w:rPr>
      </w:pPr>
      <w:r>
        <w:rPr>
          <w:szCs w:val="28"/>
        </w:rPr>
        <w:t>- теоретический анализ маркетингового плана предприятия;</w:t>
      </w:r>
    </w:p>
    <w:p w:rsidR="005328CC" w:rsidRDefault="005328CC" w:rsidP="005328CC">
      <w:pPr>
        <w:pStyle w:val="BodyText2"/>
        <w:widowControl w:val="0"/>
        <w:spacing w:line="360" w:lineRule="auto"/>
        <w:rPr>
          <w:szCs w:val="28"/>
        </w:rPr>
      </w:pPr>
      <w:r>
        <w:rPr>
          <w:szCs w:val="28"/>
        </w:rPr>
        <w:t>- создание маркетингового плана на примере ресторана «Факел».</w:t>
      </w:r>
    </w:p>
    <w:p w:rsidR="005328CC" w:rsidRDefault="005328CC" w:rsidP="005328CC">
      <w:pPr>
        <w:pStyle w:val="BodyText2"/>
        <w:widowControl w:val="0"/>
        <w:spacing w:line="360" w:lineRule="auto"/>
        <w:rPr>
          <w:szCs w:val="28"/>
        </w:rPr>
      </w:pPr>
      <w:r>
        <w:rPr>
          <w:szCs w:val="28"/>
        </w:rPr>
        <w:t>Предмет исследования – маркетинговый план ресторана «Факел».</w:t>
      </w:r>
    </w:p>
    <w:p w:rsidR="005328CC" w:rsidRDefault="005328CC" w:rsidP="005328CC">
      <w:pPr>
        <w:pStyle w:val="BodyText2"/>
        <w:widowControl w:val="0"/>
        <w:spacing w:line="360" w:lineRule="auto"/>
        <w:rPr>
          <w:szCs w:val="28"/>
        </w:rPr>
      </w:pPr>
      <w:r>
        <w:rPr>
          <w:szCs w:val="28"/>
        </w:rPr>
        <w:t>Объект исследования – ресторан «Факел»</w:t>
      </w:r>
      <w:r w:rsidR="00035A8A">
        <w:rPr>
          <w:szCs w:val="28"/>
        </w:rPr>
        <w:t xml:space="preserve"> (</w:t>
      </w:r>
      <w:proofErr w:type="gramStart"/>
      <w:r w:rsidR="00035A8A">
        <w:rPr>
          <w:szCs w:val="28"/>
        </w:rPr>
        <w:t>г</w:t>
      </w:r>
      <w:proofErr w:type="gramEnd"/>
      <w:r w:rsidR="00035A8A">
        <w:rPr>
          <w:szCs w:val="28"/>
        </w:rPr>
        <w:t>. Москва)</w:t>
      </w:r>
      <w:r>
        <w:rPr>
          <w:szCs w:val="28"/>
        </w:rPr>
        <w:t>.</w:t>
      </w:r>
    </w:p>
    <w:p w:rsidR="005328CC" w:rsidRDefault="005328CC" w:rsidP="005328CC">
      <w:pPr>
        <w:pStyle w:val="BodyText2"/>
        <w:widowControl w:val="0"/>
        <w:spacing w:line="360" w:lineRule="auto"/>
        <w:rPr>
          <w:szCs w:val="28"/>
        </w:rPr>
      </w:pPr>
    </w:p>
    <w:p w:rsidR="005328CC" w:rsidRPr="005328CC" w:rsidRDefault="003B1BE1" w:rsidP="005328CC">
      <w:pPr>
        <w:pStyle w:val="2"/>
        <w:ind w:firstLine="720"/>
        <w:jc w:val="both"/>
        <w:rPr>
          <w:b/>
          <w:bCs/>
        </w:rPr>
      </w:pPr>
      <w:r w:rsidRPr="00FA40B7">
        <w:rPr>
          <w:szCs w:val="28"/>
        </w:rPr>
        <w:br w:type="page"/>
      </w:r>
      <w:bookmarkStart w:id="2" w:name="_Toc216170627"/>
      <w:bookmarkStart w:id="3" w:name="_Toc382741342"/>
      <w:r w:rsidR="005328CC" w:rsidRPr="005328CC">
        <w:rPr>
          <w:b/>
          <w:bCs/>
        </w:rPr>
        <w:lastRenderedPageBreak/>
        <w:t xml:space="preserve">1. Теоретические основы </w:t>
      </w:r>
      <w:bookmarkEnd w:id="2"/>
      <w:r w:rsidR="005328CC">
        <w:rPr>
          <w:b/>
          <w:bCs/>
        </w:rPr>
        <w:t>создания плана маркетинга пре</w:t>
      </w:r>
      <w:r w:rsidR="005328CC">
        <w:rPr>
          <w:b/>
          <w:bCs/>
        </w:rPr>
        <w:t>д</w:t>
      </w:r>
      <w:r w:rsidR="005328CC">
        <w:rPr>
          <w:b/>
          <w:bCs/>
        </w:rPr>
        <w:t>приятия</w:t>
      </w:r>
      <w:bookmarkEnd w:id="3"/>
    </w:p>
    <w:p w:rsidR="005328CC" w:rsidRPr="005328CC" w:rsidRDefault="005328CC" w:rsidP="005328CC">
      <w:pPr>
        <w:pStyle w:val="2"/>
        <w:ind w:firstLine="720"/>
        <w:jc w:val="both"/>
        <w:rPr>
          <w:b/>
          <w:bCs/>
        </w:rPr>
      </w:pPr>
      <w:bookmarkStart w:id="4" w:name="_Toc216170628"/>
      <w:bookmarkStart w:id="5" w:name="_Toc382741343"/>
      <w:r w:rsidRPr="005328CC">
        <w:rPr>
          <w:b/>
          <w:bCs/>
        </w:rPr>
        <w:t>1.1. Сущность и принципы управления маркетинговой деятельн</w:t>
      </w:r>
      <w:r w:rsidRPr="005328CC">
        <w:rPr>
          <w:b/>
          <w:bCs/>
        </w:rPr>
        <w:t>о</w:t>
      </w:r>
      <w:r w:rsidRPr="005328CC">
        <w:rPr>
          <w:b/>
          <w:bCs/>
        </w:rPr>
        <w:t>стью</w:t>
      </w:r>
      <w:bookmarkEnd w:id="4"/>
      <w:bookmarkEnd w:id="5"/>
      <w:r w:rsidRPr="005328CC">
        <w:rPr>
          <w:b/>
          <w:bCs/>
        </w:rPr>
        <w:t xml:space="preserve">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 xml:space="preserve">Маркетинг (от английского </w:t>
      </w:r>
      <w:proofErr w:type="spellStart"/>
      <w:r w:rsidRPr="001F7002">
        <w:rPr>
          <w:sz w:val="28"/>
          <w:szCs w:val="28"/>
        </w:rPr>
        <w:t>market</w:t>
      </w:r>
      <w:proofErr w:type="spellEnd"/>
      <w:r w:rsidRPr="001F7002">
        <w:rPr>
          <w:sz w:val="28"/>
          <w:szCs w:val="28"/>
        </w:rPr>
        <w:t xml:space="preserve"> - рынок) - система управленческой, р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гулирующей и исследовательской деятельности, направленной на эффе</w:t>
      </w:r>
      <w:r w:rsidRPr="001F7002">
        <w:rPr>
          <w:sz w:val="28"/>
          <w:szCs w:val="28"/>
        </w:rPr>
        <w:t>к</w:t>
      </w:r>
      <w:r w:rsidRPr="001F7002">
        <w:rPr>
          <w:sz w:val="28"/>
          <w:szCs w:val="28"/>
        </w:rPr>
        <w:t>тивное, доведение товаров от сферы производства до сферы по</w:t>
      </w:r>
      <w:r w:rsidRPr="001F7002">
        <w:rPr>
          <w:sz w:val="28"/>
          <w:szCs w:val="28"/>
        </w:rPr>
        <w:softHyphen/>
        <w:t>требления. Цель марк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тинга - удовлетворение потребностей покупате</w:t>
      </w:r>
      <w:r w:rsidRPr="001F7002">
        <w:rPr>
          <w:sz w:val="28"/>
          <w:szCs w:val="28"/>
        </w:rPr>
        <w:softHyphen/>
        <w:t>ля и за счет этого получение пр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были продавцом. На цивилизованном рынке складывается механизм, который обусловливает получение прибыли удовлетворением спроса. Пре</w:t>
      </w:r>
      <w:r w:rsidRPr="001F7002">
        <w:rPr>
          <w:sz w:val="28"/>
          <w:szCs w:val="28"/>
        </w:rPr>
        <w:t>д</w:t>
      </w:r>
      <w:r w:rsidRPr="001F7002">
        <w:rPr>
          <w:sz w:val="28"/>
          <w:szCs w:val="28"/>
        </w:rPr>
        <w:t>приниматель, стремящийся увеличить свою прибыль, должен стим</w:t>
      </w:r>
      <w:r w:rsidRPr="001F7002">
        <w:rPr>
          <w:sz w:val="28"/>
          <w:szCs w:val="28"/>
        </w:rPr>
        <w:t>у</w:t>
      </w:r>
      <w:r w:rsidRPr="001F7002">
        <w:rPr>
          <w:sz w:val="28"/>
          <w:szCs w:val="28"/>
        </w:rPr>
        <w:t>лировать спрос и привести производственно-сбытовую программу в соответствие с интересами потребит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лей</w:t>
      </w:r>
      <w:r>
        <w:rPr>
          <w:sz w:val="28"/>
          <w:szCs w:val="28"/>
        </w:rPr>
        <w:t xml:space="preserve"> [</w:t>
      </w:r>
      <w:r w:rsidRPr="00003EAE">
        <w:rPr>
          <w:sz w:val="28"/>
          <w:szCs w:val="28"/>
        </w:rPr>
        <w:t>3]</w:t>
      </w:r>
      <w:r w:rsidRPr="001F7002">
        <w:rPr>
          <w:sz w:val="28"/>
          <w:szCs w:val="28"/>
        </w:rPr>
        <w:t xml:space="preserve">.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Маркетинг - любая деятельность, направленная на доведение товара от сферы производства до сферы потреб</w:t>
      </w:r>
      <w:r w:rsidRPr="001F7002">
        <w:rPr>
          <w:sz w:val="28"/>
          <w:szCs w:val="28"/>
        </w:rPr>
        <w:softHyphen/>
        <w:t>ления, т.е. по удовлетворению потребн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 xml:space="preserve">стей в соответствии с покупательским спросом.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Маркетинг вписывается в рыночный механизм, позволяя опти</w:t>
      </w:r>
      <w:r w:rsidRPr="001F7002">
        <w:rPr>
          <w:sz w:val="28"/>
          <w:szCs w:val="28"/>
        </w:rPr>
        <w:softHyphen/>
        <w:t>мизировать взаимный поиск продавца и покупателя, стимулировать спрос, использовать в качестве регулятора рыночных процессов цену и другие рыно</w:t>
      </w:r>
      <w:r w:rsidRPr="001F7002">
        <w:rPr>
          <w:sz w:val="28"/>
          <w:szCs w:val="28"/>
        </w:rPr>
        <w:t>ч</w:t>
      </w:r>
      <w:r w:rsidRPr="001F7002">
        <w:rPr>
          <w:sz w:val="28"/>
          <w:szCs w:val="28"/>
        </w:rPr>
        <w:t>ные инструменты, ориентировать производство на инте</w:t>
      </w:r>
      <w:r w:rsidRPr="001F7002">
        <w:rPr>
          <w:sz w:val="28"/>
          <w:szCs w:val="28"/>
        </w:rPr>
        <w:softHyphen/>
        <w:t>ресы рынка. Тем с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>мым маркетинг снижает степень стихийности раз</w:t>
      </w:r>
      <w:r w:rsidRPr="001F7002">
        <w:rPr>
          <w:sz w:val="28"/>
          <w:szCs w:val="28"/>
        </w:rPr>
        <w:softHyphen/>
        <w:t>вития рынка. Он формирует систему изучения и прогн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зирования рынка</w:t>
      </w:r>
      <w:r w:rsidR="008301A1">
        <w:rPr>
          <w:sz w:val="28"/>
          <w:szCs w:val="28"/>
        </w:rPr>
        <w:t>,</w:t>
      </w:r>
      <w:r w:rsidRPr="001F7002">
        <w:rPr>
          <w:sz w:val="28"/>
          <w:szCs w:val="28"/>
        </w:rPr>
        <w:t xml:space="preserve"> обеспечивая его ''прозрачность" и предсказуемость развития.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Современная концепция маркетинга заключается в ориентации предпр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нимателя на потребителя. Производить и продавать все, что пользуется спр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сом и может быть продано, - вот главный принцип марке</w:t>
      </w:r>
      <w:r w:rsidRPr="001F7002">
        <w:rPr>
          <w:sz w:val="28"/>
          <w:szCs w:val="28"/>
        </w:rPr>
        <w:softHyphen/>
        <w:t xml:space="preserve">тинга.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Маркетинговая деятельность может быть представлена в форме пост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 xml:space="preserve">янно возобновляющегося маркетингового цикла. </w:t>
      </w:r>
      <w:proofErr w:type="gramStart"/>
      <w:r w:rsidRPr="001F7002">
        <w:rPr>
          <w:sz w:val="28"/>
          <w:szCs w:val="28"/>
        </w:rPr>
        <w:t>Любая марке</w:t>
      </w:r>
      <w:r w:rsidRPr="001F7002">
        <w:rPr>
          <w:sz w:val="28"/>
          <w:szCs w:val="28"/>
        </w:rPr>
        <w:softHyphen/>
        <w:t>тинговая де</w:t>
      </w:r>
      <w:r w:rsidRPr="001F7002">
        <w:rPr>
          <w:sz w:val="28"/>
          <w:szCs w:val="28"/>
        </w:rPr>
        <w:t>я</w:t>
      </w:r>
      <w:r w:rsidRPr="001F7002">
        <w:rPr>
          <w:sz w:val="28"/>
          <w:szCs w:val="28"/>
        </w:rPr>
        <w:t>тельность начинается с информационно-аналитического исследования, на о</w:t>
      </w:r>
      <w:r w:rsidRPr="001F7002">
        <w:rPr>
          <w:sz w:val="28"/>
          <w:szCs w:val="28"/>
        </w:rPr>
        <w:t>с</w:t>
      </w:r>
      <w:r w:rsidRPr="001F7002">
        <w:rPr>
          <w:sz w:val="28"/>
          <w:szCs w:val="28"/>
        </w:rPr>
        <w:t>нове которого осуществляется стратегическое и те</w:t>
      </w:r>
      <w:r w:rsidRPr="001F7002">
        <w:rPr>
          <w:sz w:val="28"/>
          <w:szCs w:val="28"/>
        </w:rPr>
        <w:softHyphen/>
        <w:t>кущее планирование, разрабатывается пр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грамма создания и вывода на рынок нового товара, формируются каналы движ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ния товара от производителя до потребителя с участием торговых посредников (дистрибьюторов), организуется рекламная кампания и осуществляют</w:t>
      </w:r>
      <w:r w:rsidRPr="001F7002">
        <w:rPr>
          <w:sz w:val="28"/>
          <w:szCs w:val="28"/>
        </w:rPr>
        <w:softHyphen/>
        <w:t>ся другие действия по продвижению товара на р</w:t>
      </w:r>
      <w:r w:rsidRPr="001F7002">
        <w:rPr>
          <w:sz w:val="28"/>
          <w:szCs w:val="28"/>
        </w:rPr>
        <w:t>ы</w:t>
      </w:r>
      <w:r w:rsidRPr="001F7002">
        <w:rPr>
          <w:sz w:val="28"/>
          <w:szCs w:val="28"/>
        </w:rPr>
        <w:t>нок, наконец, на за</w:t>
      </w:r>
      <w:r w:rsidRPr="001F7002">
        <w:rPr>
          <w:sz w:val="28"/>
          <w:szCs w:val="28"/>
        </w:rPr>
        <w:softHyphen/>
        <w:t xml:space="preserve">ключительном этапе </w:t>
      </w:r>
      <w:r w:rsidRPr="001F7002">
        <w:rPr>
          <w:sz w:val="28"/>
          <w:szCs w:val="28"/>
        </w:rPr>
        <w:lastRenderedPageBreak/>
        <w:t>оценивается эффективность марк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тинговых ме</w:t>
      </w:r>
      <w:r w:rsidRPr="001F7002">
        <w:rPr>
          <w:sz w:val="28"/>
          <w:szCs w:val="28"/>
        </w:rPr>
        <w:softHyphen/>
        <w:t>роприятий.</w:t>
      </w:r>
      <w:proofErr w:type="gramEnd"/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Главная цель маркетинга – ориентация на потребителя. Компании дост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гают успеха в хозяйственной и коммерческой деятельности только тогда, к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гда их целью становится удовлетворение нужд потребителя. Вместе с тем задача маркетинга – на только увеличить спрос, но и попытаться воздействовать на н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го так, чтобы он соответствовал предложению.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Маркетинговая деятельность может быть направлена как на потребит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лей, так и на население в целом. Потребительский спрос касается характер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стик нужд конечных потребителей, потребителей товаров производстве</w:t>
      </w:r>
      <w:r w:rsidRPr="001F7002">
        <w:rPr>
          <w:sz w:val="28"/>
          <w:szCs w:val="28"/>
        </w:rPr>
        <w:t>н</w:t>
      </w:r>
      <w:r w:rsidRPr="001F7002">
        <w:rPr>
          <w:sz w:val="28"/>
          <w:szCs w:val="28"/>
        </w:rPr>
        <w:t>ного назначения, каналов сбыта, государственных ведомств, международного рынка и некомме</w:t>
      </w:r>
      <w:r w:rsidRPr="001F7002">
        <w:rPr>
          <w:sz w:val="28"/>
          <w:szCs w:val="28"/>
        </w:rPr>
        <w:t>р</w:t>
      </w:r>
      <w:r w:rsidRPr="001F7002">
        <w:rPr>
          <w:sz w:val="28"/>
          <w:szCs w:val="28"/>
        </w:rPr>
        <w:t>ческих организаций. Предприятие может ориентировать свое предложение на всех или некоторых из них. Общественный спрос определяется характеристик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>ми и потребностями служащих, профсоюзов, акционеров, объединений потреб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телей, населения в целом, государственных организаций и другими внутренними и внешними факторами, воздействующими на де</w:t>
      </w:r>
      <w:r w:rsidRPr="001F7002">
        <w:rPr>
          <w:sz w:val="28"/>
          <w:szCs w:val="28"/>
        </w:rPr>
        <w:t>я</w:t>
      </w:r>
      <w:r w:rsidRPr="001F7002">
        <w:rPr>
          <w:sz w:val="28"/>
          <w:szCs w:val="28"/>
        </w:rPr>
        <w:t>тельность предприятия</w:t>
      </w:r>
      <w:r w:rsidRPr="00003EAE">
        <w:rPr>
          <w:sz w:val="28"/>
          <w:szCs w:val="28"/>
        </w:rPr>
        <w:t xml:space="preserve"> [</w:t>
      </w:r>
      <w:r w:rsidR="00DF1CA8">
        <w:rPr>
          <w:sz w:val="28"/>
          <w:szCs w:val="28"/>
        </w:rPr>
        <w:t>1</w:t>
      </w:r>
      <w:r w:rsidRPr="00003EAE">
        <w:rPr>
          <w:sz w:val="28"/>
          <w:szCs w:val="28"/>
        </w:rPr>
        <w:t>1]</w:t>
      </w:r>
      <w:r w:rsidRPr="001F7002">
        <w:rPr>
          <w:sz w:val="28"/>
          <w:szCs w:val="28"/>
        </w:rPr>
        <w:t xml:space="preserve">.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Таким образом, многие вопросы маркетинга «упираются» в необход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мость создания специального законодательства. При этом важно учитывать, что на эту сферу деятельности распространяются как общие юридические полож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 xml:space="preserve">ния, так и специальные нормы. </w:t>
      </w:r>
    </w:p>
    <w:p w:rsidR="005328CC" w:rsidRPr="001F7002" w:rsidRDefault="005328CC" w:rsidP="005328CC">
      <w:pPr>
        <w:widowControl w:val="0"/>
        <w:shd w:val="clear" w:color="auto" w:fill="FFFFFF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color w:val="000000"/>
          <w:sz w:val="28"/>
          <w:szCs w:val="28"/>
        </w:rPr>
        <w:t>Политика сбыта большинством ученых</w:t>
      </w:r>
      <w:r w:rsidR="008301A1">
        <w:rPr>
          <w:color w:val="000000"/>
          <w:sz w:val="28"/>
          <w:szCs w:val="28"/>
        </w:rPr>
        <w:t xml:space="preserve"> </w:t>
      </w:r>
      <w:r w:rsidRPr="001F7002">
        <w:rPr>
          <w:color w:val="000000"/>
          <w:sz w:val="28"/>
          <w:szCs w:val="28"/>
        </w:rPr>
        <w:t>разделяется на три тесно взаим</w:t>
      </w:r>
      <w:r w:rsidRPr="001F7002">
        <w:rPr>
          <w:color w:val="000000"/>
          <w:sz w:val="28"/>
          <w:szCs w:val="28"/>
        </w:rPr>
        <w:t>о</w:t>
      </w:r>
      <w:r w:rsidRPr="001F7002">
        <w:rPr>
          <w:color w:val="000000"/>
          <w:sz w:val="28"/>
          <w:szCs w:val="28"/>
        </w:rPr>
        <w:t>связанные части [2]:</w:t>
      </w:r>
    </w:p>
    <w:p w:rsidR="005328CC" w:rsidRPr="001F7002" w:rsidRDefault="005328CC" w:rsidP="005328CC">
      <w:pPr>
        <w:widowControl w:val="0"/>
        <w:shd w:val="clear" w:color="auto" w:fill="FFFFFF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i/>
          <w:iCs/>
          <w:color w:val="000000"/>
          <w:sz w:val="28"/>
          <w:szCs w:val="28"/>
        </w:rPr>
        <w:t>1. Подготовительный этап</w:t>
      </w:r>
      <w:r w:rsidRPr="001F7002">
        <w:rPr>
          <w:iCs/>
          <w:color w:val="000000"/>
          <w:sz w:val="28"/>
          <w:szCs w:val="28"/>
        </w:rPr>
        <w:t xml:space="preserve">, </w:t>
      </w:r>
      <w:r w:rsidRPr="001F7002">
        <w:rPr>
          <w:color w:val="000000"/>
          <w:sz w:val="28"/>
          <w:szCs w:val="28"/>
        </w:rPr>
        <w:t>который непосредственно предшествует тов</w:t>
      </w:r>
      <w:r w:rsidRPr="001F7002">
        <w:rPr>
          <w:color w:val="000000"/>
          <w:sz w:val="28"/>
          <w:szCs w:val="28"/>
        </w:rPr>
        <w:t>а</w:t>
      </w:r>
      <w:r w:rsidRPr="001F7002">
        <w:rPr>
          <w:color w:val="000000"/>
          <w:sz w:val="28"/>
          <w:szCs w:val="28"/>
        </w:rPr>
        <w:t>родвижению и реализации товаров конечным покупателям. На этом этапе прои</w:t>
      </w:r>
      <w:r w:rsidRPr="001F7002">
        <w:rPr>
          <w:color w:val="000000"/>
          <w:sz w:val="28"/>
          <w:szCs w:val="28"/>
        </w:rPr>
        <w:t>з</w:t>
      </w:r>
      <w:r w:rsidRPr="001F7002">
        <w:rPr>
          <w:color w:val="000000"/>
          <w:sz w:val="28"/>
          <w:szCs w:val="28"/>
        </w:rPr>
        <w:t>водятся планирование и выработка стратегии действий по осуществлению сб</w:t>
      </w:r>
      <w:r w:rsidRPr="001F7002">
        <w:rPr>
          <w:color w:val="000000"/>
          <w:sz w:val="28"/>
          <w:szCs w:val="28"/>
        </w:rPr>
        <w:t>ы</w:t>
      </w:r>
      <w:r w:rsidRPr="001F7002">
        <w:rPr>
          <w:color w:val="000000"/>
          <w:sz w:val="28"/>
          <w:szCs w:val="28"/>
        </w:rPr>
        <w:t xml:space="preserve">товой политики. </w:t>
      </w:r>
      <w:proofErr w:type="gramStart"/>
      <w:r w:rsidRPr="001F7002">
        <w:rPr>
          <w:color w:val="000000"/>
          <w:sz w:val="28"/>
          <w:szCs w:val="28"/>
        </w:rPr>
        <w:t>Рассчитываются (прогнозируют</w:t>
      </w:r>
      <w:r w:rsidRPr="001F7002">
        <w:rPr>
          <w:color w:val="000000"/>
          <w:sz w:val="28"/>
          <w:szCs w:val="28"/>
        </w:rPr>
        <w:softHyphen/>
        <w:t>ся) объемы сбыта в соответс</w:t>
      </w:r>
      <w:r w:rsidRPr="001F7002">
        <w:rPr>
          <w:color w:val="000000"/>
          <w:sz w:val="28"/>
          <w:szCs w:val="28"/>
        </w:rPr>
        <w:t>т</w:t>
      </w:r>
      <w:r w:rsidRPr="001F7002">
        <w:rPr>
          <w:color w:val="000000"/>
          <w:sz w:val="28"/>
          <w:szCs w:val="28"/>
        </w:rPr>
        <w:t>вии с конкретным местом распределе</w:t>
      </w:r>
      <w:r w:rsidRPr="001F7002">
        <w:rPr>
          <w:color w:val="000000"/>
          <w:sz w:val="28"/>
          <w:szCs w:val="28"/>
        </w:rPr>
        <w:softHyphen/>
        <w:t>ния потребителей и определенным време</w:t>
      </w:r>
      <w:r w:rsidRPr="001F7002">
        <w:rPr>
          <w:color w:val="000000"/>
          <w:sz w:val="28"/>
          <w:szCs w:val="28"/>
        </w:rPr>
        <w:t>н</w:t>
      </w:r>
      <w:r w:rsidRPr="001F7002">
        <w:rPr>
          <w:color w:val="000000"/>
          <w:sz w:val="28"/>
          <w:szCs w:val="28"/>
        </w:rPr>
        <w:t>ным отрезком (покварталь</w:t>
      </w:r>
      <w:r w:rsidRPr="001F7002">
        <w:rPr>
          <w:color w:val="000000"/>
          <w:sz w:val="28"/>
          <w:szCs w:val="28"/>
        </w:rPr>
        <w:softHyphen/>
        <w:t>но или по месяцам), определяются наиболее целесоо</w:t>
      </w:r>
      <w:r w:rsidRPr="001F7002">
        <w:rPr>
          <w:color w:val="000000"/>
          <w:sz w:val="28"/>
          <w:szCs w:val="28"/>
        </w:rPr>
        <w:t>б</w:t>
      </w:r>
      <w:r w:rsidRPr="001F7002">
        <w:rPr>
          <w:color w:val="000000"/>
          <w:sz w:val="28"/>
          <w:szCs w:val="28"/>
        </w:rPr>
        <w:t>разные средства доставки товаров на оптовые базы, склады, в магазины и т.п., созда</w:t>
      </w:r>
      <w:r w:rsidRPr="001F7002">
        <w:rPr>
          <w:color w:val="000000"/>
          <w:sz w:val="28"/>
          <w:szCs w:val="28"/>
        </w:rPr>
        <w:softHyphen/>
        <w:t>ются или выбираются каналы сбыта, определяется построение сети сбыт</w:t>
      </w:r>
      <w:r w:rsidRPr="001F7002">
        <w:rPr>
          <w:color w:val="000000"/>
          <w:sz w:val="28"/>
          <w:szCs w:val="28"/>
        </w:rPr>
        <w:t>о</w:t>
      </w:r>
      <w:r w:rsidRPr="001F7002">
        <w:rPr>
          <w:color w:val="000000"/>
          <w:sz w:val="28"/>
          <w:szCs w:val="28"/>
        </w:rPr>
        <w:t>вых точек (магазинов розничной торговли), проводятся изуче</w:t>
      </w:r>
      <w:r w:rsidRPr="001F7002">
        <w:rPr>
          <w:color w:val="000000"/>
          <w:sz w:val="28"/>
          <w:szCs w:val="28"/>
        </w:rPr>
        <w:softHyphen/>
        <w:t>ние и выбор опт</w:t>
      </w:r>
      <w:r w:rsidRPr="001F7002">
        <w:rPr>
          <w:color w:val="000000"/>
          <w:sz w:val="28"/>
          <w:szCs w:val="28"/>
        </w:rPr>
        <w:t>о</w:t>
      </w:r>
      <w:r w:rsidRPr="001F7002">
        <w:rPr>
          <w:color w:val="000000"/>
          <w:sz w:val="28"/>
          <w:szCs w:val="28"/>
        </w:rPr>
        <w:t>виков, дистрибьюторов и агентов.</w:t>
      </w:r>
      <w:proofErr w:type="gramEnd"/>
      <w:r w:rsidRPr="001F7002">
        <w:rPr>
          <w:color w:val="000000"/>
          <w:sz w:val="28"/>
          <w:szCs w:val="28"/>
        </w:rPr>
        <w:t xml:space="preserve"> Степень проду</w:t>
      </w:r>
      <w:r w:rsidRPr="001F7002">
        <w:rPr>
          <w:color w:val="000000"/>
          <w:sz w:val="28"/>
          <w:szCs w:val="28"/>
        </w:rPr>
        <w:softHyphen/>
        <w:t xml:space="preserve">манности и качество работы, </w:t>
      </w:r>
      <w:r w:rsidRPr="001F7002">
        <w:rPr>
          <w:color w:val="000000"/>
          <w:sz w:val="28"/>
          <w:szCs w:val="28"/>
        </w:rPr>
        <w:lastRenderedPageBreak/>
        <w:t>выполненной на этом этапе, во многом предрешают успех или неудачу всей п</w:t>
      </w:r>
      <w:r w:rsidRPr="001F7002">
        <w:rPr>
          <w:color w:val="000000"/>
          <w:sz w:val="28"/>
          <w:szCs w:val="28"/>
        </w:rPr>
        <w:t>о</w:t>
      </w:r>
      <w:r w:rsidRPr="001F7002">
        <w:rPr>
          <w:color w:val="000000"/>
          <w:sz w:val="28"/>
          <w:szCs w:val="28"/>
        </w:rPr>
        <w:t>следующей де</w:t>
      </w:r>
      <w:r w:rsidRPr="001F7002">
        <w:rPr>
          <w:color w:val="000000"/>
          <w:sz w:val="28"/>
          <w:szCs w:val="28"/>
        </w:rPr>
        <w:t>я</w:t>
      </w:r>
      <w:r w:rsidRPr="001F7002">
        <w:rPr>
          <w:color w:val="000000"/>
          <w:sz w:val="28"/>
          <w:szCs w:val="28"/>
        </w:rPr>
        <w:t xml:space="preserve">тельности по сбыту. </w:t>
      </w:r>
    </w:p>
    <w:p w:rsidR="005328CC" w:rsidRPr="001F7002" w:rsidRDefault="005328CC" w:rsidP="005328CC">
      <w:pPr>
        <w:widowControl w:val="0"/>
        <w:shd w:val="clear" w:color="auto" w:fill="FFFFFF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i/>
          <w:iCs/>
          <w:color w:val="000000"/>
          <w:sz w:val="28"/>
          <w:szCs w:val="28"/>
        </w:rPr>
        <w:t>2. Этап конкретной деятельности по организации системы физического перемещения товаров от изготовителя до пунктов назначения</w:t>
      </w:r>
      <w:r w:rsidRPr="001F7002">
        <w:rPr>
          <w:iCs/>
          <w:color w:val="000000"/>
          <w:sz w:val="28"/>
          <w:szCs w:val="28"/>
        </w:rPr>
        <w:t xml:space="preserve"> </w:t>
      </w:r>
      <w:r w:rsidRPr="001F7002">
        <w:rPr>
          <w:color w:val="000000"/>
          <w:sz w:val="28"/>
          <w:szCs w:val="28"/>
        </w:rPr>
        <w:t>(складов оптов</w:t>
      </w:r>
      <w:r w:rsidRPr="001F7002">
        <w:rPr>
          <w:color w:val="000000"/>
          <w:sz w:val="28"/>
          <w:szCs w:val="28"/>
        </w:rPr>
        <w:t>о</w:t>
      </w:r>
      <w:r w:rsidRPr="001F7002">
        <w:rPr>
          <w:color w:val="000000"/>
          <w:sz w:val="28"/>
          <w:szCs w:val="28"/>
        </w:rPr>
        <w:t>го продавца, розничных магазинов, конечных покупателей).</w:t>
      </w:r>
    </w:p>
    <w:p w:rsidR="005328CC" w:rsidRPr="001F7002" w:rsidRDefault="005328CC" w:rsidP="005328CC">
      <w:pPr>
        <w:widowControl w:val="0"/>
        <w:shd w:val="clear" w:color="auto" w:fill="FFFFFF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i/>
          <w:iCs/>
          <w:color w:val="000000"/>
          <w:sz w:val="28"/>
          <w:szCs w:val="28"/>
        </w:rPr>
        <w:t>3. Этап организации собственно сбытовой деятельности</w:t>
      </w:r>
      <w:r w:rsidRPr="001F7002">
        <w:rPr>
          <w:iCs/>
          <w:color w:val="000000"/>
          <w:sz w:val="28"/>
          <w:szCs w:val="28"/>
        </w:rPr>
        <w:t xml:space="preserve">, </w:t>
      </w:r>
      <w:r w:rsidRPr="001F7002">
        <w:rPr>
          <w:color w:val="000000"/>
          <w:sz w:val="28"/>
          <w:szCs w:val="28"/>
        </w:rPr>
        <w:t>т.е. работа с конечными покупателями, приобретающими товары, перемещаемые в рамках канала.</w:t>
      </w:r>
    </w:p>
    <w:p w:rsidR="005328CC" w:rsidRPr="00C973D5" w:rsidRDefault="005328CC" w:rsidP="005328CC">
      <w:pPr>
        <w:pStyle w:val="aa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73D5">
        <w:rPr>
          <w:bCs/>
          <w:sz w:val="28"/>
          <w:szCs w:val="28"/>
        </w:rPr>
        <w:t>Выделим важнейшие принципы управления маркетинговой деятельн</w:t>
      </w:r>
      <w:r w:rsidRPr="00C973D5">
        <w:rPr>
          <w:bCs/>
          <w:sz w:val="28"/>
          <w:szCs w:val="28"/>
        </w:rPr>
        <w:t>о</w:t>
      </w:r>
      <w:r w:rsidRPr="00C973D5">
        <w:rPr>
          <w:bCs/>
          <w:sz w:val="28"/>
          <w:szCs w:val="28"/>
        </w:rPr>
        <w:t>стью</w:t>
      </w:r>
      <w:r w:rsidRPr="00003E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[</w:t>
      </w:r>
      <w:r w:rsidR="00DF1CA8">
        <w:rPr>
          <w:bCs/>
          <w:sz w:val="28"/>
          <w:szCs w:val="28"/>
        </w:rPr>
        <w:t>7</w:t>
      </w:r>
      <w:r>
        <w:rPr>
          <w:bCs/>
          <w:sz w:val="28"/>
          <w:szCs w:val="28"/>
          <w:lang w:val="en-US"/>
        </w:rPr>
        <w:t>]</w:t>
      </w:r>
      <w:r w:rsidRPr="00C973D5">
        <w:rPr>
          <w:bCs/>
          <w:sz w:val="28"/>
          <w:szCs w:val="28"/>
        </w:rPr>
        <w:t>.</w:t>
      </w:r>
      <w:r w:rsidRPr="00C973D5">
        <w:rPr>
          <w:sz w:val="28"/>
          <w:szCs w:val="28"/>
        </w:rPr>
        <w:t xml:space="preserve"> </w:t>
      </w:r>
    </w:p>
    <w:p w:rsidR="005328CC" w:rsidRPr="00C973D5" w:rsidRDefault="005328CC" w:rsidP="005328CC">
      <w:pPr>
        <w:numPr>
          <w:ilvl w:val="0"/>
          <w:numId w:val="6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73D5">
        <w:rPr>
          <w:sz w:val="28"/>
          <w:szCs w:val="28"/>
        </w:rPr>
        <w:t xml:space="preserve">Сосредоточение ресурсов на предоставлении таких </w:t>
      </w:r>
      <w:r>
        <w:rPr>
          <w:sz w:val="28"/>
          <w:szCs w:val="28"/>
        </w:rPr>
        <w:t>услуг</w:t>
      </w:r>
      <w:r w:rsidRPr="00C973D5">
        <w:rPr>
          <w:sz w:val="28"/>
          <w:szCs w:val="28"/>
        </w:rPr>
        <w:t>, которые р</w:t>
      </w:r>
      <w:r w:rsidRPr="00C973D5">
        <w:rPr>
          <w:sz w:val="28"/>
          <w:szCs w:val="28"/>
        </w:rPr>
        <w:t>е</w:t>
      </w:r>
      <w:r w:rsidRPr="00C973D5">
        <w:rPr>
          <w:sz w:val="28"/>
          <w:szCs w:val="28"/>
        </w:rPr>
        <w:t>ально необходимы потребителям в избра</w:t>
      </w:r>
      <w:r w:rsidRPr="00C973D5">
        <w:rPr>
          <w:sz w:val="28"/>
          <w:szCs w:val="28"/>
        </w:rPr>
        <w:t>н</w:t>
      </w:r>
      <w:r w:rsidRPr="00C973D5">
        <w:rPr>
          <w:sz w:val="28"/>
          <w:szCs w:val="28"/>
        </w:rPr>
        <w:t xml:space="preserve">ных сегментах рынка. </w:t>
      </w:r>
    </w:p>
    <w:p w:rsidR="005328CC" w:rsidRPr="00C973D5" w:rsidRDefault="005328CC" w:rsidP="005328CC">
      <w:pPr>
        <w:numPr>
          <w:ilvl w:val="0"/>
          <w:numId w:val="6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73D5">
        <w:rPr>
          <w:sz w:val="28"/>
          <w:szCs w:val="28"/>
        </w:rPr>
        <w:t xml:space="preserve">Понимание качества </w:t>
      </w:r>
      <w:r>
        <w:rPr>
          <w:sz w:val="28"/>
          <w:szCs w:val="28"/>
        </w:rPr>
        <w:t>услуг</w:t>
      </w:r>
      <w:r w:rsidRPr="00C973D5">
        <w:rPr>
          <w:sz w:val="28"/>
          <w:szCs w:val="28"/>
        </w:rPr>
        <w:t xml:space="preserve"> как меры удовлетворения потребности в них. Ненужные </w:t>
      </w:r>
      <w:r>
        <w:rPr>
          <w:sz w:val="28"/>
          <w:szCs w:val="28"/>
        </w:rPr>
        <w:t>услуги</w:t>
      </w:r>
      <w:r w:rsidRPr="00C973D5">
        <w:rPr>
          <w:sz w:val="28"/>
          <w:szCs w:val="28"/>
        </w:rPr>
        <w:t xml:space="preserve"> не могут быть качественными. Более того, любое кач</w:t>
      </w:r>
      <w:r w:rsidRPr="00C973D5">
        <w:rPr>
          <w:sz w:val="28"/>
          <w:szCs w:val="28"/>
        </w:rPr>
        <w:t>е</w:t>
      </w:r>
      <w:r w:rsidRPr="00C973D5">
        <w:rPr>
          <w:sz w:val="28"/>
          <w:szCs w:val="28"/>
        </w:rPr>
        <w:t>ственное отличие данной услуги от другой определяется значимостью той п</w:t>
      </w:r>
      <w:r w:rsidRPr="00C973D5">
        <w:rPr>
          <w:sz w:val="28"/>
          <w:szCs w:val="28"/>
        </w:rPr>
        <w:t>о</w:t>
      </w:r>
      <w:r w:rsidRPr="00C973D5">
        <w:rPr>
          <w:sz w:val="28"/>
          <w:szCs w:val="28"/>
        </w:rPr>
        <w:t>требности, на удовлетворение которой направлено измеряемое свойство усл</w:t>
      </w:r>
      <w:r w:rsidRPr="00C973D5">
        <w:rPr>
          <w:sz w:val="28"/>
          <w:szCs w:val="28"/>
        </w:rPr>
        <w:t>у</w:t>
      </w:r>
      <w:r w:rsidRPr="00C973D5">
        <w:rPr>
          <w:sz w:val="28"/>
          <w:szCs w:val="28"/>
        </w:rPr>
        <w:t xml:space="preserve">ги. </w:t>
      </w:r>
    </w:p>
    <w:p w:rsidR="005328CC" w:rsidRPr="00C973D5" w:rsidRDefault="005328CC" w:rsidP="005328CC">
      <w:pPr>
        <w:numPr>
          <w:ilvl w:val="0"/>
          <w:numId w:val="6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73D5">
        <w:rPr>
          <w:sz w:val="28"/>
          <w:szCs w:val="28"/>
        </w:rPr>
        <w:t>Рассмотрение потребностей не в узком, а в широком смысле, в том чи</w:t>
      </w:r>
      <w:r w:rsidRPr="00C973D5">
        <w:rPr>
          <w:sz w:val="28"/>
          <w:szCs w:val="28"/>
        </w:rPr>
        <w:t>с</w:t>
      </w:r>
      <w:r w:rsidRPr="00C973D5">
        <w:rPr>
          <w:sz w:val="28"/>
          <w:szCs w:val="28"/>
        </w:rPr>
        <w:t>ле за рамками традиционных способов их удовлетворения. Этот принцип илл</w:t>
      </w:r>
      <w:r w:rsidRPr="00C973D5">
        <w:rPr>
          <w:sz w:val="28"/>
          <w:szCs w:val="28"/>
        </w:rPr>
        <w:t>ю</w:t>
      </w:r>
      <w:r w:rsidRPr="00C973D5">
        <w:rPr>
          <w:sz w:val="28"/>
          <w:szCs w:val="28"/>
        </w:rPr>
        <w:t>стрируется известной в маркетинге фразой: «Потребителю нужна не буровая к</w:t>
      </w:r>
      <w:r w:rsidRPr="00C973D5">
        <w:rPr>
          <w:sz w:val="28"/>
          <w:szCs w:val="28"/>
        </w:rPr>
        <w:t>о</w:t>
      </w:r>
      <w:r w:rsidRPr="00C973D5">
        <w:rPr>
          <w:sz w:val="28"/>
          <w:szCs w:val="28"/>
        </w:rPr>
        <w:t xml:space="preserve">ронка, а скважина». </w:t>
      </w:r>
    </w:p>
    <w:p w:rsidR="005328CC" w:rsidRPr="00C973D5" w:rsidRDefault="005328CC" w:rsidP="005328CC">
      <w:pPr>
        <w:numPr>
          <w:ilvl w:val="0"/>
          <w:numId w:val="6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73D5">
        <w:rPr>
          <w:sz w:val="28"/>
          <w:szCs w:val="28"/>
        </w:rPr>
        <w:t>Сокращение совокупных затрат потребителя и учет их в ценообразов</w:t>
      </w:r>
      <w:r w:rsidRPr="00C973D5">
        <w:rPr>
          <w:sz w:val="28"/>
          <w:szCs w:val="28"/>
        </w:rPr>
        <w:t>а</w:t>
      </w:r>
      <w:r w:rsidRPr="00C973D5">
        <w:rPr>
          <w:sz w:val="28"/>
          <w:szCs w:val="28"/>
        </w:rPr>
        <w:t>нии, то есть доминирование цены п</w:t>
      </w:r>
      <w:r w:rsidRPr="00C973D5">
        <w:rPr>
          <w:sz w:val="28"/>
          <w:szCs w:val="28"/>
        </w:rPr>
        <w:t>о</w:t>
      </w:r>
      <w:r w:rsidRPr="00C973D5">
        <w:rPr>
          <w:sz w:val="28"/>
          <w:szCs w:val="28"/>
        </w:rPr>
        <w:t xml:space="preserve">требления над ценой продажи. </w:t>
      </w:r>
    </w:p>
    <w:p w:rsidR="005328CC" w:rsidRPr="00C973D5" w:rsidRDefault="005328CC" w:rsidP="005328CC">
      <w:pPr>
        <w:numPr>
          <w:ilvl w:val="0"/>
          <w:numId w:val="6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73D5">
        <w:rPr>
          <w:sz w:val="28"/>
          <w:szCs w:val="28"/>
        </w:rPr>
        <w:t>Предпочтение не реактивных, а предугадывающих и активно форм</w:t>
      </w:r>
      <w:r w:rsidRPr="00C973D5">
        <w:rPr>
          <w:sz w:val="28"/>
          <w:szCs w:val="28"/>
        </w:rPr>
        <w:t>и</w:t>
      </w:r>
      <w:r w:rsidRPr="00C973D5">
        <w:rPr>
          <w:sz w:val="28"/>
          <w:szCs w:val="28"/>
        </w:rPr>
        <w:t>рующих спрос мет</w:t>
      </w:r>
      <w:r w:rsidRPr="00C973D5">
        <w:rPr>
          <w:sz w:val="28"/>
          <w:szCs w:val="28"/>
        </w:rPr>
        <w:t>о</w:t>
      </w:r>
      <w:r w:rsidRPr="00C973D5">
        <w:rPr>
          <w:sz w:val="28"/>
          <w:szCs w:val="28"/>
        </w:rPr>
        <w:t xml:space="preserve">дов. </w:t>
      </w:r>
    </w:p>
    <w:p w:rsidR="005328CC" w:rsidRPr="00C973D5" w:rsidRDefault="005328CC" w:rsidP="005328CC">
      <w:pPr>
        <w:numPr>
          <w:ilvl w:val="0"/>
          <w:numId w:val="6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73D5">
        <w:rPr>
          <w:sz w:val="28"/>
          <w:szCs w:val="28"/>
        </w:rPr>
        <w:t xml:space="preserve">Ориентация на долгосрочную перспективу. </w:t>
      </w:r>
    </w:p>
    <w:p w:rsidR="005328CC" w:rsidRPr="00C973D5" w:rsidRDefault="005328CC" w:rsidP="005328CC">
      <w:pPr>
        <w:numPr>
          <w:ilvl w:val="0"/>
          <w:numId w:val="6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73D5">
        <w:rPr>
          <w:sz w:val="28"/>
          <w:szCs w:val="28"/>
        </w:rPr>
        <w:t xml:space="preserve">Непрерывность сбора и обработки информации о конъюнктуре рынка и его реакциях. </w:t>
      </w:r>
    </w:p>
    <w:p w:rsidR="005328CC" w:rsidRPr="00C973D5" w:rsidRDefault="005328CC" w:rsidP="005328CC">
      <w:pPr>
        <w:numPr>
          <w:ilvl w:val="0"/>
          <w:numId w:val="6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73D5">
        <w:rPr>
          <w:sz w:val="28"/>
          <w:szCs w:val="28"/>
        </w:rPr>
        <w:t xml:space="preserve">Использование различных вариантов прогнозов, оценок и решений на </w:t>
      </w:r>
      <w:proofErr w:type="spellStart"/>
      <w:r w:rsidRPr="00C973D5">
        <w:rPr>
          <w:sz w:val="28"/>
          <w:szCs w:val="28"/>
        </w:rPr>
        <w:t>мультифакторной</w:t>
      </w:r>
      <w:proofErr w:type="spellEnd"/>
      <w:r w:rsidRPr="00C973D5">
        <w:rPr>
          <w:sz w:val="28"/>
          <w:szCs w:val="28"/>
        </w:rPr>
        <w:t xml:space="preserve"> о</w:t>
      </w:r>
      <w:r w:rsidRPr="00C973D5">
        <w:rPr>
          <w:sz w:val="28"/>
          <w:szCs w:val="28"/>
        </w:rPr>
        <w:t>с</w:t>
      </w:r>
      <w:r w:rsidRPr="00C973D5">
        <w:rPr>
          <w:sz w:val="28"/>
          <w:szCs w:val="28"/>
        </w:rPr>
        <w:t xml:space="preserve">нове. </w:t>
      </w:r>
    </w:p>
    <w:p w:rsidR="005328CC" w:rsidRPr="00C973D5" w:rsidRDefault="005328CC" w:rsidP="005328CC">
      <w:pPr>
        <w:numPr>
          <w:ilvl w:val="0"/>
          <w:numId w:val="6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973D5">
        <w:rPr>
          <w:sz w:val="28"/>
          <w:szCs w:val="28"/>
        </w:rPr>
        <w:t xml:space="preserve">Комплексность, </w:t>
      </w:r>
      <w:proofErr w:type="spellStart"/>
      <w:r w:rsidRPr="00C973D5">
        <w:rPr>
          <w:sz w:val="28"/>
          <w:szCs w:val="28"/>
        </w:rPr>
        <w:t>взаимоувязка</w:t>
      </w:r>
      <w:proofErr w:type="spellEnd"/>
      <w:r w:rsidRPr="00C973D5">
        <w:rPr>
          <w:sz w:val="28"/>
          <w:szCs w:val="28"/>
        </w:rPr>
        <w:t xml:space="preserve"> конкретных проблем, а также способов и инструментов их р</w:t>
      </w:r>
      <w:r w:rsidRPr="00C973D5">
        <w:rPr>
          <w:sz w:val="28"/>
          <w:szCs w:val="28"/>
        </w:rPr>
        <w:t>е</w:t>
      </w:r>
      <w:r w:rsidRPr="00C973D5">
        <w:rPr>
          <w:sz w:val="28"/>
          <w:szCs w:val="28"/>
        </w:rPr>
        <w:t xml:space="preserve">шения. </w:t>
      </w:r>
    </w:p>
    <w:p w:rsidR="005328CC" w:rsidRPr="005328CC" w:rsidRDefault="005328CC" w:rsidP="005328CC">
      <w:pPr>
        <w:pStyle w:val="2"/>
        <w:ind w:firstLine="720"/>
        <w:jc w:val="both"/>
        <w:rPr>
          <w:b/>
          <w:bCs/>
        </w:rPr>
      </w:pPr>
      <w:bookmarkStart w:id="6" w:name="_Toc216170629"/>
      <w:bookmarkStart w:id="7" w:name="_Toc382741344"/>
      <w:r w:rsidRPr="005328CC">
        <w:rPr>
          <w:b/>
          <w:bCs/>
        </w:rPr>
        <w:lastRenderedPageBreak/>
        <w:t>1.2</w:t>
      </w:r>
      <w:r>
        <w:rPr>
          <w:b/>
          <w:bCs/>
        </w:rPr>
        <w:t>.</w:t>
      </w:r>
      <w:r w:rsidRPr="005328CC">
        <w:rPr>
          <w:b/>
          <w:bCs/>
        </w:rPr>
        <w:t xml:space="preserve"> Методологические аспекты организации маркетинга</w:t>
      </w:r>
      <w:bookmarkEnd w:id="6"/>
      <w:bookmarkEnd w:id="7"/>
      <w:r w:rsidRPr="005328CC">
        <w:rPr>
          <w:b/>
          <w:bCs/>
        </w:rPr>
        <w:t xml:space="preserve">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Предприятие, которое действительно хочет ориентироваться в своей де</w:t>
      </w:r>
      <w:r w:rsidRPr="001F7002">
        <w:rPr>
          <w:sz w:val="28"/>
          <w:szCs w:val="28"/>
        </w:rPr>
        <w:t>я</w:t>
      </w:r>
      <w:r w:rsidRPr="001F7002">
        <w:rPr>
          <w:sz w:val="28"/>
          <w:szCs w:val="28"/>
        </w:rPr>
        <w:t>тельности на маркетинг, а не просто декларировать его, должно добиваться, чт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бы маркетинг, как функция управления и образ действия, стал нормой повс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дневного поведения сотрудников всех его структурных подразделений. Фактич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ский же анализ положения дел в этой сфере на целом ряде предпр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ятий показал, что для подавляющего большинства из них это так и не стало акси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мой.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iCs/>
          <w:sz w:val="28"/>
          <w:szCs w:val="28"/>
        </w:rPr>
      </w:pPr>
      <w:r w:rsidRPr="001F7002">
        <w:rPr>
          <w:sz w:val="28"/>
          <w:szCs w:val="28"/>
        </w:rPr>
        <w:t>Процесс маркетинга начинается с изучения потребителя и выявления его потребностей. Независимо от того, будете ли вы заниматься этим самостоятел</w:t>
      </w:r>
      <w:r w:rsidRPr="001F7002">
        <w:rPr>
          <w:sz w:val="28"/>
          <w:szCs w:val="28"/>
        </w:rPr>
        <w:t>ь</w:t>
      </w:r>
      <w:r w:rsidRPr="001F7002">
        <w:rPr>
          <w:sz w:val="28"/>
          <w:szCs w:val="28"/>
        </w:rPr>
        <w:t>но или поручите профессиональному агентству, начинать необходимо с воссо</w:t>
      </w:r>
      <w:r w:rsidRPr="001F7002">
        <w:rPr>
          <w:sz w:val="28"/>
          <w:szCs w:val="28"/>
        </w:rPr>
        <w:t>з</w:t>
      </w:r>
      <w:r w:rsidRPr="001F7002">
        <w:rPr>
          <w:sz w:val="28"/>
          <w:szCs w:val="28"/>
        </w:rPr>
        <w:t xml:space="preserve">дания </w:t>
      </w:r>
      <w:r w:rsidRPr="001F7002">
        <w:rPr>
          <w:iCs/>
          <w:sz w:val="28"/>
          <w:szCs w:val="28"/>
        </w:rPr>
        <w:t xml:space="preserve">истории потребителя. </w:t>
      </w:r>
    </w:p>
    <w:p w:rsidR="005328CC" w:rsidRPr="00003EAE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Для удобства проведения анализа используются показатели, характер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 xml:space="preserve">зующие поведение </w:t>
      </w:r>
      <w:proofErr w:type="gramStart"/>
      <w:r w:rsidRPr="001F7002">
        <w:rPr>
          <w:sz w:val="28"/>
          <w:szCs w:val="28"/>
        </w:rPr>
        <w:t>потребителя</w:t>
      </w:r>
      <w:proofErr w:type="gramEnd"/>
      <w:r w:rsidRPr="001F7002">
        <w:rPr>
          <w:sz w:val="28"/>
          <w:szCs w:val="28"/>
        </w:rPr>
        <w:t xml:space="preserve"> как в абсолютных значениях, так и в виде нек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 xml:space="preserve">торых коэффициентов, рассчитываемых по формуле </w:t>
      </w:r>
      <w:r w:rsidRPr="00003EAE">
        <w:rPr>
          <w:sz w:val="28"/>
          <w:szCs w:val="28"/>
        </w:rPr>
        <w:t>[6]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F7002">
        <w:rPr>
          <w:sz w:val="28"/>
          <w:szCs w:val="28"/>
        </w:rPr>
        <w:t>К</w:t>
      </w:r>
      <w:proofErr w:type="gramEnd"/>
      <w:r w:rsidRPr="001F7002">
        <w:rPr>
          <w:sz w:val="28"/>
          <w:szCs w:val="28"/>
        </w:rPr>
        <w:t>=(план-факт)/план.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Ниже приведены лишь самые общие из них:</w:t>
      </w:r>
    </w:p>
    <w:p w:rsidR="005328CC" w:rsidRPr="001F7002" w:rsidRDefault="005328CC" w:rsidP="005328CC">
      <w:pPr>
        <w:widowControl w:val="0"/>
        <w:numPr>
          <w:ilvl w:val="0"/>
          <w:numId w:val="61"/>
        </w:numPr>
        <w:tabs>
          <w:tab w:val="clear" w:pos="307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коэффициенты, отражающие выполнение потребителем своих догово</w:t>
      </w:r>
      <w:r w:rsidRPr="001F7002">
        <w:rPr>
          <w:sz w:val="28"/>
          <w:szCs w:val="28"/>
        </w:rPr>
        <w:t>р</w:t>
      </w:r>
      <w:r w:rsidRPr="001F7002">
        <w:rPr>
          <w:sz w:val="28"/>
          <w:szCs w:val="28"/>
        </w:rPr>
        <w:t>ных обязательств по приобретению заказанной им продукции по объёму и ассо</w:t>
      </w:r>
      <w:r w:rsidRPr="001F7002">
        <w:rPr>
          <w:sz w:val="28"/>
          <w:szCs w:val="28"/>
        </w:rPr>
        <w:t>р</w:t>
      </w:r>
      <w:r w:rsidRPr="001F7002">
        <w:rPr>
          <w:sz w:val="28"/>
          <w:szCs w:val="28"/>
        </w:rPr>
        <w:t>тименту, в том числе в сезон и межсезонье, что особенно актуально для тех в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дов продукции, которые имеют сезонный характер потребл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ния;</w:t>
      </w:r>
    </w:p>
    <w:p w:rsidR="005328CC" w:rsidRPr="001F7002" w:rsidRDefault="005328CC" w:rsidP="005328CC">
      <w:pPr>
        <w:widowControl w:val="0"/>
        <w:numPr>
          <w:ilvl w:val="0"/>
          <w:numId w:val="61"/>
        </w:numPr>
        <w:tabs>
          <w:tab w:val="clear" w:pos="307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коэффициенты, определяющие долю конкретного потребителя в о</w:t>
      </w:r>
      <w:r w:rsidRPr="001F7002">
        <w:rPr>
          <w:sz w:val="28"/>
          <w:szCs w:val="28"/>
        </w:rPr>
        <w:t>б</w:t>
      </w:r>
      <w:r w:rsidRPr="001F7002">
        <w:rPr>
          <w:sz w:val="28"/>
          <w:szCs w:val="28"/>
        </w:rPr>
        <w:t xml:space="preserve">щем объеме реализованной продукции данного вида за определенный период, как </w:t>
      </w:r>
      <w:r w:rsidR="008301A1" w:rsidRPr="001F7002">
        <w:rPr>
          <w:sz w:val="28"/>
          <w:szCs w:val="28"/>
        </w:rPr>
        <w:t>правило,</w:t>
      </w:r>
      <w:r w:rsidRPr="001F7002">
        <w:rPr>
          <w:sz w:val="28"/>
          <w:szCs w:val="28"/>
        </w:rPr>
        <w:t xml:space="preserve"> за истекший год, в шт./тоннах/руб. или в различных денежных эквив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>лентах, а так же в региональном разрезе. Для группировки потребителей по р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гиональному признаку достаточно использовать его ИНН, первые две цифры к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 xml:space="preserve">торого указывают на регион регистрации; </w:t>
      </w:r>
    </w:p>
    <w:p w:rsidR="005328CC" w:rsidRPr="001F7002" w:rsidRDefault="005328CC" w:rsidP="005328CC">
      <w:pPr>
        <w:widowControl w:val="0"/>
        <w:numPr>
          <w:ilvl w:val="0"/>
          <w:numId w:val="61"/>
        </w:numPr>
        <w:tabs>
          <w:tab w:val="clear" w:pos="307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коэффициенты, характеризующие исполнительскую дисциплину потр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бителя в части своевременности проведения им расчетов при оплате по факту о</w:t>
      </w:r>
      <w:r w:rsidRPr="001F7002">
        <w:rPr>
          <w:sz w:val="28"/>
          <w:szCs w:val="28"/>
        </w:rPr>
        <w:t>т</w:t>
      </w:r>
      <w:r w:rsidRPr="001F7002">
        <w:rPr>
          <w:sz w:val="28"/>
          <w:szCs w:val="28"/>
        </w:rPr>
        <w:t>грузки и с о</w:t>
      </w:r>
      <w:r w:rsidRPr="001F7002">
        <w:rPr>
          <w:sz w:val="28"/>
          <w:szCs w:val="28"/>
        </w:rPr>
        <w:t>т</w:t>
      </w:r>
      <w:r w:rsidRPr="001F7002">
        <w:rPr>
          <w:sz w:val="28"/>
          <w:szCs w:val="28"/>
        </w:rPr>
        <w:t>срочкой платежа</w:t>
      </w:r>
      <w:r w:rsidRPr="00003EAE">
        <w:rPr>
          <w:sz w:val="28"/>
          <w:szCs w:val="28"/>
        </w:rPr>
        <w:t xml:space="preserve"> [3]</w:t>
      </w:r>
      <w:r w:rsidRPr="001F7002">
        <w:rPr>
          <w:sz w:val="28"/>
          <w:szCs w:val="28"/>
        </w:rPr>
        <w:t>.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Использование перечисленных выше коэффициентов в структуре баз да</w:t>
      </w:r>
      <w:r w:rsidRPr="001F7002">
        <w:rPr>
          <w:sz w:val="28"/>
          <w:szCs w:val="28"/>
        </w:rPr>
        <w:t>н</w:t>
      </w:r>
      <w:r w:rsidRPr="001F7002">
        <w:rPr>
          <w:sz w:val="28"/>
          <w:szCs w:val="28"/>
        </w:rPr>
        <w:lastRenderedPageBreak/>
        <w:t>ных, прежде всего, даст возможность сгруппировать потребителей по ст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пени их значимости для предприятия. И уже опираясь на результаты ан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>лиза приступать к разработке целенаправленных стратегий ассортиментной, ценообразования, т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вародвижения, рекламы и стимулирования сбыта. В противном случае все они будут традиционно разрабатываться с ориентацией на некий портрет "неизвес</w:t>
      </w:r>
      <w:r w:rsidRPr="001F7002">
        <w:rPr>
          <w:sz w:val="28"/>
          <w:szCs w:val="28"/>
        </w:rPr>
        <w:t>т</w:t>
      </w:r>
      <w:r w:rsidRPr="001F7002">
        <w:rPr>
          <w:sz w:val="28"/>
          <w:szCs w:val="28"/>
        </w:rPr>
        <w:t xml:space="preserve">ного" потребителя, который таковым никогда не бывает.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 xml:space="preserve">Главным критерием </w:t>
      </w:r>
      <w:proofErr w:type="gramStart"/>
      <w:r w:rsidRPr="001F7002">
        <w:rPr>
          <w:sz w:val="28"/>
          <w:szCs w:val="28"/>
        </w:rPr>
        <w:t>оценки эффективности труда специалистов службы маркетинга</w:t>
      </w:r>
      <w:proofErr w:type="gramEnd"/>
      <w:r w:rsidRPr="001F7002">
        <w:rPr>
          <w:sz w:val="28"/>
          <w:szCs w:val="28"/>
        </w:rPr>
        <w:t xml:space="preserve"> мы предложили считать достоверность разработанного ими кратк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срочного (от 1 до 3 месяцев) прогноза объема сбыта продукции в разверн</w:t>
      </w:r>
      <w:r w:rsidRPr="001F7002">
        <w:rPr>
          <w:sz w:val="28"/>
          <w:szCs w:val="28"/>
        </w:rPr>
        <w:t>у</w:t>
      </w:r>
      <w:r w:rsidRPr="001F7002">
        <w:rPr>
          <w:sz w:val="28"/>
          <w:szCs w:val="28"/>
        </w:rPr>
        <w:t>том ассортименте при разных уровнях цен и скидок, порядке, форм и видов оплаты. Соответс</w:t>
      </w:r>
      <w:r w:rsidRPr="001F7002">
        <w:rPr>
          <w:sz w:val="28"/>
          <w:szCs w:val="28"/>
        </w:rPr>
        <w:t>т</w:t>
      </w:r>
      <w:r w:rsidRPr="001F7002">
        <w:rPr>
          <w:sz w:val="28"/>
          <w:szCs w:val="28"/>
        </w:rPr>
        <w:t>венно фонд заработной платы службы маркетинга должен состоять из постоянной и переменной составляющих. При этом доля переменной соста</w:t>
      </w:r>
      <w:r w:rsidRPr="001F7002">
        <w:rPr>
          <w:sz w:val="28"/>
          <w:szCs w:val="28"/>
        </w:rPr>
        <w:t>в</w:t>
      </w:r>
      <w:r w:rsidRPr="001F7002">
        <w:rPr>
          <w:sz w:val="28"/>
          <w:szCs w:val="28"/>
        </w:rPr>
        <w:t>ляющей становится определяющей. Переменная составляющая включает перс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нальную надбавку, устанавливаемую каждому сотруднику по представлению р</w:t>
      </w:r>
      <w:r w:rsidRPr="001F7002">
        <w:rPr>
          <w:sz w:val="28"/>
          <w:szCs w:val="28"/>
        </w:rPr>
        <w:t>у</w:t>
      </w:r>
      <w:r w:rsidRPr="001F7002">
        <w:rPr>
          <w:sz w:val="28"/>
          <w:szCs w:val="28"/>
        </w:rPr>
        <w:t>ководителя службы маркетинга в рамках утвержденного общего фонда, и дене</w:t>
      </w:r>
      <w:r w:rsidRPr="001F7002">
        <w:rPr>
          <w:sz w:val="28"/>
          <w:szCs w:val="28"/>
        </w:rPr>
        <w:t>ж</w:t>
      </w:r>
      <w:r w:rsidRPr="001F7002">
        <w:rPr>
          <w:sz w:val="28"/>
          <w:szCs w:val="28"/>
        </w:rPr>
        <w:t xml:space="preserve">ное вознаграждение за точность </w:t>
      </w:r>
      <w:proofErr w:type="gramStart"/>
      <w:r w:rsidRPr="001F7002">
        <w:rPr>
          <w:sz w:val="28"/>
          <w:szCs w:val="28"/>
        </w:rPr>
        <w:t>разработки прогноза реализации основных в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дов продукции</w:t>
      </w:r>
      <w:proofErr w:type="gramEnd"/>
      <w:r w:rsidRPr="001F7002">
        <w:rPr>
          <w:sz w:val="28"/>
          <w:szCs w:val="28"/>
        </w:rPr>
        <w:t xml:space="preserve"> и групп изделий на конкретный период времени и зависит от э</w:t>
      </w:r>
      <w:r w:rsidRPr="001F7002">
        <w:rPr>
          <w:sz w:val="28"/>
          <w:szCs w:val="28"/>
        </w:rPr>
        <w:t>ф</w:t>
      </w:r>
      <w:r w:rsidRPr="001F7002">
        <w:rPr>
          <w:sz w:val="28"/>
          <w:szCs w:val="28"/>
        </w:rPr>
        <w:t xml:space="preserve">фективности труда конкретного </w:t>
      </w:r>
      <w:r w:rsidR="008301A1" w:rsidRPr="001F7002">
        <w:rPr>
          <w:sz w:val="28"/>
          <w:szCs w:val="28"/>
        </w:rPr>
        <w:t>работника</w:t>
      </w:r>
      <w:r w:rsidRPr="001F7002">
        <w:rPr>
          <w:sz w:val="28"/>
          <w:szCs w:val="28"/>
        </w:rPr>
        <w:t>.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В общем виде, фонд заработной платы службы маркетинга рассчитыв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>ется в соответствии со следующей формулой</w:t>
      </w:r>
      <w:r w:rsidRPr="00003EAE">
        <w:rPr>
          <w:sz w:val="28"/>
          <w:szCs w:val="28"/>
        </w:rPr>
        <w:t xml:space="preserve"> [6]</w:t>
      </w:r>
      <w:r w:rsidRPr="001F7002">
        <w:rPr>
          <w:sz w:val="28"/>
          <w:szCs w:val="28"/>
        </w:rPr>
        <w:t>: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bCs/>
          <w:sz w:val="28"/>
          <w:szCs w:val="28"/>
        </w:rPr>
      </w:pPr>
      <w:proofErr w:type="spellStart"/>
      <w:r w:rsidRPr="001F7002">
        <w:rPr>
          <w:bCs/>
          <w:sz w:val="28"/>
          <w:szCs w:val="28"/>
        </w:rPr>
        <w:t>ФЗПо</w:t>
      </w:r>
      <w:proofErr w:type="spellEnd"/>
      <w:r w:rsidRPr="001F7002">
        <w:rPr>
          <w:bCs/>
          <w:sz w:val="28"/>
          <w:szCs w:val="28"/>
        </w:rPr>
        <w:t>/</w:t>
      </w:r>
      <w:proofErr w:type="spellStart"/>
      <w:r w:rsidRPr="001F7002">
        <w:rPr>
          <w:bCs/>
          <w:sz w:val="28"/>
          <w:szCs w:val="28"/>
        </w:rPr>
        <w:t>мар</w:t>
      </w:r>
      <w:proofErr w:type="spellEnd"/>
      <w:r w:rsidRPr="001F7002">
        <w:rPr>
          <w:bCs/>
          <w:sz w:val="28"/>
          <w:szCs w:val="28"/>
        </w:rPr>
        <w:t xml:space="preserve">. = </w:t>
      </w:r>
      <w:proofErr w:type="spellStart"/>
      <w:r w:rsidRPr="001F7002">
        <w:rPr>
          <w:bCs/>
          <w:sz w:val="28"/>
          <w:szCs w:val="28"/>
        </w:rPr>
        <w:t>Бтар</w:t>
      </w:r>
      <w:proofErr w:type="spellEnd"/>
      <w:r w:rsidRPr="001F7002">
        <w:rPr>
          <w:bCs/>
          <w:sz w:val="28"/>
          <w:szCs w:val="28"/>
        </w:rPr>
        <w:t>. +</w:t>
      </w:r>
      <w:proofErr w:type="gramStart"/>
      <w:r w:rsidRPr="001F7002">
        <w:rPr>
          <w:bCs/>
          <w:sz w:val="28"/>
          <w:szCs w:val="28"/>
        </w:rPr>
        <w:t>(</w:t>
      </w:r>
      <w:proofErr w:type="spellStart"/>
      <w:r w:rsidRPr="001F7002">
        <w:rPr>
          <w:bCs/>
          <w:sz w:val="28"/>
          <w:szCs w:val="28"/>
        </w:rPr>
        <w:t>Пнад.</w:t>
      </w:r>
      <w:proofErr w:type="gramEnd"/>
      <w:r w:rsidRPr="001F7002">
        <w:rPr>
          <w:bCs/>
          <w:sz w:val="28"/>
          <w:szCs w:val="28"/>
        </w:rPr>
        <w:t>+</w:t>
      </w:r>
      <w:proofErr w:type="spellEnd"/>
      <w:r w:rsidRPr="001F7002">
        <w:rPr>
          <w:bCs/>
          <w:sz w:val="28"/>
          <w:szCs w:val="28"/>
        </w:rPr>
        <w:t xml:space="preserve"> </w:t>
      </w:r>
      <w:proofErr w:type="spellStart"/>
      <w:r w:rsidRPr="001F7002">
        <w:rPr>
          <w:bCs/>
          <w:sz w:val="28"/>
          <w:szCs w:val="28"/>
        </w:rPr>
        <w:t>Ппрог</w:t>
      </w:r>
      <w:proofErr w:type="spellEnd"/>
      <w:r w:rsidRPr="001F7002">
        <w:rPr>
          <w:bCs/>
          <w:sz w:val="28"/>
          <w:szCs w:val="28"/>
        </w:rPr>
        <w:t xml:space="preserve">.) </w:t>
      </w:r>
      <w:proofErr w:type="spellStart"/>
      <w:r w:rsidRPr="001F7002">
        <w:rPr>
          <w:bCs/>
          <w:sz w:val="28"/>
          <w:szCs w:val="28"/>
        </w:rPr>
        <w:t>х</w:t>
      </w:r>
      <w:proofErr w:type="spellEnd"/>
      <w:r w:rsidRPr="001F7002">
        <w:rPr>
          <w:bCs/>
          <w:sz w:val="28"/>
          <w:szCs w:val="28"/>
        </w:rPr>
        <w:t xml:space="preserve"> К</w:t>
      </w:r>
      <w:proofErr w:type="gramStart"/>
      <w:r w:rsidRPr="001F7002">
        <w:rPr>
          <w:bCs/>
          <w:sz w:val="28"/>
          <w:szCs w:val="28"/>
        </w:rPr>
        <w:t>1</w:t>
      </w:r>
      <w:proofErr w:type="gramEnd"/>
      <w:r w:rsidRPr="001F7002">
        <w:rPr>
          <w:bCs/>
          <w:sz w:val="28"/>
          <w:szCs w:val="28"/>
        </w:rPr>
        <w:t xml:space="preserve"> </w:t>
      </w:r>
      <w:proofErr w:type="spellStart"/>
      <w:r w:rsidRPr="001F7002">
        <w:rPr>
          <w:bCs/>
          <w:sz w:val="28"/>
          <w:szCs w:val="28"/>
        </w:rPr>
        <w:t>х</w:t>
      </w:r>
      <w:proofErr w:type="spellEnd"/>
      <w:r w:rsidRPr="001F7002">
        <w:rPr>
          <w:bCs/>
          <w:sz w:val="28"/>
          <w:szCs w:val="28"/>
        </w:rPr>
        <w:t xml:space="preserve"> К2 где,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F7002">
        <w:rPr>
          <w:bCs/>
          <w:sz w:val="28"/>
          <w:szCs w:val="28"/>
        </w:rPr>
        <w:t>Бтар</w:t>
      </w:r>
      <w:proofErr w:type="spellEnd"/>
      <w:r w:rsidRPr="001F7002">
        <w:rPr>
          <w:bCs/>
          <w:sz w:val="28"/>
          <w:szCs w:val="28"/>
        </w:rPr>
        <w:t>.</w:t>
      </w:r>
      <w:r w:rsidRPr="001F7002">
        <w:rPr>
          <w:sz w:val="28"/>
          <w:szCs w:val="28"/>
        </w:rPr>
        <w:t xml:space="preserve"> - базовый оклад или тариф, определяемый как постоянная соста</w:t>
      </w:r>
      <w:r w:rsidRPr="001F7002">
        <w:rPr>
          <w:sz w:val="28"/>
          <w:szCs w:val="28"/>
        </w:rPr>
        <w:t>в</w:t>
      </w:r>
      <w:r w:rsidRPr="001F7002">
        <w:rPr>
          <w:sz w:val="28"/>
          <w:szCs w:val="28"/>
        </w:rPr>
        <w:t>ляющая заработной платы сотрудника в соответствии со штатным расписан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ем. Базовый оклад было предложено установить в размере 40% от средней зарабо</w:t>
      </w:r>
      <w:r w:rsidRPr="001F7002">
        <w:rPr>
          <w:sz w:val="28"/>
          <w:szCs w:val="28"/>
        </w:rPr>
        <w:t>т</w:t>
      </w:r>
      <w:r w:rsidRPr="001F7002">
        <w:rPr>
          <w:sz w:val="28"/>
          <w:szCs w:val="28"/>
        </w:rPr>
        <w:t>ной платы сотрудника, которую он имел до введения новой системы оплаты тр</w:t>
      </w:r>
      <w:r w:rsidRPr="001F7002">
        <w:rPr>
          <w:sz w:val="28"/>
          <w:szCs w:val="28"/>
        </w:rPr>
        <w:t>у</w:t>
      </w:r>
      <w:r w:rsidRPr="001F7002">
        <w:rPr>
          <w:sz w:val="28"/>
          <w:szCs w:val="28"/>
        </w:rPr>
        <w:t>да.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F7002">
        <w:rPr>
          <w:bCs/>
          <w:sz w:val="28"/>
          <w:szCs w:val="28"/>
        </w:rPr>
        <w:t>Пнад</w:t>
      </w:r>
      <w:proofErr w:type="spellEnd"/>
      <w:r w:rsidRPr="001F7002">
        <w:rPr>
          <w:bCs/>
          <w:sz w:val="28"/>
          <w:szCs w:val="28"/>
        </w:rPr>
        <w:t>.</w:t>
      </w:r>
      <w:r w:rsidRPr="001F7002">
        <w:rPr>
          <w:sz w:val="28"/>
          <w:szCs w:val="28"/>
        </w:rPr>
        <w:t xml:space="preserve"> - персональная надбавка или денежное вознаграждение, устанавл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ваемое каждому сотруднику по представлению руководителя службы ма</w:t>
      </w:r>
      <w:r w:rsidRPr="001F7002">
        <w:rPr>
          <w:sz w:val="28"/>
          <w:szCs w:val="28"/>
        </w:rPr>
        <w:t>р</w:t>
      </w:r>
      <w:r w:rsidRPr="001F7002">
        <w:rPr>
          <w:sz w:val="28"/>
          <w:szCs w:val="28"/>
        </w:rPr>
        <w:t>кетинга в рамках утвержденного общего фонда на персональные надбавки всем сотру</w:t>
      </w:r>
      <w:r w:rsidRPr="001F7002">
        <w:rPr>
          <w:sz w:val="28"/>
          <w:szCs w:val="28"/>
        </w:rPr>
        <w:t>д</w:t>
      </w:r>
      <w:r w:rsidRPr="001F7002">
        <w:rPr>
          <w:sz w:val="28"/>
          <w:szCs w:val="28"/>
        </w:rPr>
        <w:t xml:space="preserve">никам службы. Размер персональной надбавки составляет 60% от </w:t>
      </w:r>
      <w:proofErr w:type="spellStart"/>
      <w:r w:rsidRPr="001F7002">
        <w:rPr>
          <w:sz w:val="28"/>
          <w:szCs w:val="28"/>
        </w:rPr>
        <w:t>Бтар</w:t>
      </w:r>
      <w:proofErr w:type="spellEnd"/>
      <w:r w:rsidRPr="001F7002">
        <w:rPr>
          <w:sz w:val="28"/>
          <w:szCs w:val="28"/>
        </w:rPr>
        <w:t>.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F7002">
        <w:rPr>
          <w:bCs/>
          <w:sz w:val="28"/>
          <w:szCs w:val="28"/>
        </w:rPr>
        <w:t>Ппрог</w:t>
      </w:r>
      <w:proofErr w:type="spellEnd"/>
      <w:r w:rsidRPr="001F7002">
        <w:rPr>
          <w:bCs/>
          <w:sz w:val="28"/>
          <w:szCs w:val="28"/>
        </w:rPr>
        <w:t>.</w:t>
      </w:r>
      <w:r w:rsidRPr="001F7002">
        <w:rPr>
          <w:sz w:val="28"/>
          <w:szCs w:val="28"/>
        </w:rPr>
        <w:t xml:space="preserve"> - денежное вознаграждение сотрудникам службы маркетинга за </w:t>
      </w:r>
      <w:r w:rsidRPr="001F7002">
        <w:rPr>
          <w:sz w:val="28"/>
          <w:szCs w:val="28"/>
        </w:rPr>
        <w:lastRenderedPageBreak/>
        <w:t xml:space="preserve">точность </w:t>
      </w:r>
      <w:proofErr w:type="gramStart"/>
      <w:r w:rsidRPr="001F7002">
        <w:rPr>
          <w:sz w:val="28"/>
          <w:szCs w:val="28"/>
        </w:rPr>
        <w:t>разработки прогноза реализации основных видов продукции</w:t>
      </w:r>
      <w:proofErr w:type="gramEnd"/>
      <w:r w:rsidRPr="001F7002">
        <w:rPr>
          <w:sz w:val="28"/>
          <w:szCs w:val="28"/>
        </w:rPr>
        <w:t xml:space="preserve"> и групп изделий на конкретный период времени. При определении размера вознагражд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ния за точность прогноза по каждому виду или группе изделий устанавлив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>ется числовой интервал прогнозных значений (минимум - максимум) и размер прем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рования, в зависимости от степени значимости ко</w:t>
      </w:r>
      <w:r w:rsidRPr="001F7002">
        <w:rPr>
          <w:sz w:val="28"/>
          <w:szCs w:val="28"/>
        </w:rPr>
        <w:t>н</w:t>
      </w:r>
      <w:r w:rsidRPr="001F7002">
        <w:rPr>
          <w:sz w:val="28"/>
          <w:szCs w:val="28"/>
        </w:rPr>
        <w:t>кретных групп/видов изделий в целом для предприятия</w:t>
      </w:r>
      <w:r w:rsidRPr="00003EAE">
        <w:rPr>
          <w:sz w:val="28"/>
          <w:szCs w:val="28"/>
        </w:rPr>
        <w:t xml:space="preserve"> [3]</w:t>
      </w:r>
      <w:r w:rsidRPr="001F7002">
        <w:rPr>
          <w:sz w:val="28"/>
          <w:szCs w:val="28"/>
        </w:rPr>
        <w:t xml:space="preserve">.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1F7002">
        <w:rPr>
          <w:sz w:val="28"/>
          <w:szCs w:val="28"/>
        </w:rPr>
        <w:t>В случае если прогнозная оценка с учетом интервала, рассчитанная слу</w:t>
      </w:r>
      <w:r w:rsidRPr="001F7002">
        <w:rPr>
          <w:sz w:val="28"/>
          <w:szCs w:val="28"/>
        </w:rPr>
        <w:t>ж</w:t>
      </w:r>
      <w:r w:rsidRPr="001F7002">
        <w:rPr>
          <w:sz w:val="28"/>
          <w:szCs w:val="28"/>
        </w:rPr>
        <w:t>бой маркетинга, совпадает с фактическими данными по заключенным догов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 xml:space="preserve">рам за тот же период, </w:t>
      </w:r>
      <w:proofErr w:type="spellStart"/>
      <w:r w:rsidRPr="001F7002">
        <w:rPr>
          <w:bCs/>
          <w:sz w:val="28"/>
          <w:szCs w:val="28"/>
        </w:rPr>
        <w:t>Ппрог</w:t>
      </w:r>
      <w:proofErr w:type="spellEnd"/>
      <w:r w:rsidRPr="001F7002">
        <w:rPr>
          <w:bCs/>
          <w:sz w:val="28"/>
          <w:szCs w:val="28"/>
        </w:rPr>
        <w:t xml:space="preserve">. </w:t>
      </w:r>
      <w:r w:rsidRPr="001F7002">
        <w:rPr>
          <w:sz w:val="28"/>
          <w:szCs w:val="28"/>
        </w:rPr>
        <w:t>добавляется при расчёте вознаграждения. В пр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тивном случае эта же сумма – вычитается. При этом размер максимального вознагра</w:t>
      </w:r>
      <w:r w:rsidRPr="001F7002">
        <w:rPr>
          <w:sz w:val="28"/>
          <w:szCs w:val="28"/>
        </w:rPr>
        <w:t>ж</w:t>
      </w:r>
      <w:r w:rsidRPr="001F7002">
        <w:rPr>
          <w:sz w:val="28"/>
          <w:szCs w:val="28"/>
        </w:rPr>
        <w:t xml:space="preserve">дения или </w:t>
      </w:r>
      <w:proofErr w:type="spellStart"/>
      <w:r w:rsidRPr="001F7002">
        <w:rPr>
          <w:sz w:val="28"/>
          <w:szCs w:val="28"/>
        </w:rPr>
        <w:t>депремирования</w:t>
      </w:r>
      <w:proofErr w:type="spellEnd"/>
      <w:r w:rsidRPr="001F7002">
        <w:rPr>
          <w:sz w:val="28"/>
          <w:szCs w:val="28"/>
        </w:rPr>
        <w:t xml:space="preserve"> за точность прогноза </w:t>
      </w:r>
      <w:r w:rsidRPr="001F7002">
        <w:rPr>
          <w:iCs/>
          <w:sz w:val="28"/>
          <w:szCs w:val="28"/>
        </w:rPr>
        <w:t>не может прев</w:t>
      </w:r>
      <w:r w:rsidRPr="001F7002">
        <w:rPr>
          <w:iCs/>
          <w:sz w:val="28"/>
          <w:szCs w:val="28"/>
        </w:rPr>
        <w:t>ы</w:t>
      </w:r>
      <w:r w:rsidRPr="001F7002">
        <w:rPr>
          <w:iCs/>
          <w:sz w:val="28"/>
          <w:szCs w:val="28"/>
        </w:rPr>
        <w:t xml:space="preserve">шать </w:t>
      </w:r>
      <w:r w:rsidRPr="001F7002">
        <w:rPr>
          <w:sz w:val="28"/>
          <w:szCs w:val="28"/>
        </w:rPr>
        <w:t xml:space="preserve">размера </w:t>
      </w:r>
      <w:proofErr w:type="spellStart"/>
      <w:r w:rsidRPr="001F7002">
        <w:rPr>
          <w:bCs/>
          <w:sz w:val="28"/>
          <w:szCs w:val="28"/>
        </w:rPr>
        <w:t>Пнад</w:t>
      </w:r>
      <w:proofErr w:type="spellEnd"/>
      <w:r w:rsidRPr="001F7002">
        <w:rPr>
          <w:bCs/>
          <w:sz w:val="28"/>
          <w:szCs w:val="28"/>
        </w:rPr>
        <w:t>.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bCs/>
          <w:sz w:val="28"/>
          <w:szCs w:val="28"/>
        </w:rPr>
        <w:t>К</w:t>
      </w:r>
      <w:proofErr w:type="gramStart"/>
      <w:r w:rsidRPr="001F7002">
        <w:rPr>
          <w:bCs/>
          <w:sz w:val="28"/>
          <w:szCs w:val="28"/>
        </w:rPr>
        <w:t>1</w:t>
      </w:r>
      <w:proofErr w:type="gramEnd"/>
      <w:r w:rsidRPr="001F7002">
        <w:rPr>
          <w:sz w:val="28"/>
          <w:szCs w:val="28"/>
        </w:rPr>
        <w:t xml:space="preserve"> - относительный коэффициент, отражающий фактический рост пост</w:t>
      </w:r>
      <w:r w:rsidRPr="001F7002">
        <w:rPr>
          <w:sz w:val="28"/>
          <w:szCs w:val="28"/>
        </w:rPr>
        <w:t>у</w:t>
      </w:r>
      <w:r w:rsidRPr="001F7002">
        <w:rPr>
          <w:sz w:val="28"/>
          <w:szCs w:val="28"/>
        </w:rPr>
        <w:t>пивших денежных средств на предприятие в отчетном периоде. При этом данные по поступившим денежным средствам в предшествующем периоде индексир</w:t>
      </w:r>
      <w:r w:rsidRPr="001F7002">
        <w:rPr>
          <w:sz w:val="28"/>
          <w:szCs w:val="28"/>
        </w:rPr>
        <w:t>у</w:t>
      </w:r>
      <w:r w:rsidRPr="001F7002">
        <w:rPr>
          <w:sz w:val="28"/>
          <w:szCs w:val="28"/>
        </w:rPr>
        <w:t>ются с учетом реального роста цен по прай</w:t>
      </w:r>
      <w:r w:rsidR="008301A1">
        <w:rPr>
          <w:sz w:val="28"/>
          <w:szCs w:val="28"/>
        </w:rPr>
        <w:t>с</w:t>
      </w:r>
      <w:r w:rsidRPr="001F7002">
        <w:rPr>
          <w:sz w:val="28"/>
          <w:szCs w:val="28"/>
        </w:rPr>
        <w:t>-листам за эти периоды. Величина коэффициента может быть увеличена (проиндексирована) за пр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влечение н</w:t>
      </w:r>
      <w:r w:rsidRPr="001F7002">
        <w:rPr>
          <w:iCs/>
          <w:sz w:val="28"/>
          <w:szCs w:val="28"/>
        </w:rPr>
        <w:t>овых потребителей.</w:t>
      </w:r>
      <w:r w:rsidRPr="001F7002">
        <w:rPr>
          <w:sz w:val="28"/>
          <w:szCs w:val="28"/>
        </w:rPr>
        <w:t xml:space="preserve"> Под ним понимается потребитель, не имевший ранее с предпр</w:t>
      </w:r>
      <w:r w:rsidRPr="001F7002">
        <w:rPr>
          <w:sz w:val="28"/>
          <w:szCs w:val="28"/>
        </w:rPr>
        <w:t>и</w:t>
      </w:r>
      <w:r w:rsidRPr="001F7002">
        <w:rPr>
          <w:sz w:val="28"/>
          <w:szCs w:val="28"/>
        </w:rPr>
        <w:t>ятием договорных отношений или не производивший закупку в течение предш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ствующих 210 (180) календарных дней от даты новой опл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 xml:space="preserve">ты.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bCs/>
          <w:sz w:val="28"/>
          <w:szCs w:val="28"/>
        </w:rPr>
        <w:t>К</w:t>
      </w:r>
      <w:proofErr w:type="gramStart"/>
      <w:r w:rsidRPr="001F7002">
        <w:rPr>
          <w:bCs/>
          <w:sz w:val="28"/>
          <w:szCs w:val="28"/>
        </w:rPr>
        <w:t>2</w:t>
      </w:r>
      <w:proofErr w:type="gramEnd"/>
      <w:r w:rsidRPr="001F7002">
        <w:rPr>
          <w:sz w:val="28"/>
          <w:szCs w:val="28"/>
        </w:rPr>
        <w:t xml:space="preserve"> - относительный коэффициент, отражающий субъективную оценку в</w:t>
      </w:r>
      <w:r w:rsidRPr="001F7002">
        <w:rPr>
          <w:sz w:val="28"/>
          <w:szCs w:val="28"/>
        </w:rPr>
        <w:t>ы</w:t>
      </w:r>
      <w:r w:rsidRPr="001F7002">
        <w:rPr>
          <w:sz w:val="28"/>
          <w:szCs w:val="28"/>
        </w:rPr>
        <w:t>шестоящим руководителем уровня, качества и сроков выполнения работ в сфере разработки предложений по ассортиментной, ценовой, рекламной и PR- страт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гий и участия в их осуществлении.</w:t>
      </w:r>
      <w:r>
        <w:rPr>
          <w:sz w:val="28"/>
          <w:szCs w:val="28"/>
        </w:rPr>
        <w:t xml:space="preserve"> </w:t>
      </w:r>
      <w:r w:rsidRPr="001F7002">
        <w:rPr>
          <w:sz w:val="28"/>
          <w:szCs w:val="28"/>
        </w:rPr>
        <w:t>Значение этого коэффициента опр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деляется решением вышестоящего руководителя, но в заранее оговоренном интервале, в нашем случае в диапазоне 0,9-1,1.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Главным назначением маркетинга является обеспечение процесса управл</w:t>
      </w:r>
      <w:r w:rsidRPr="001F7002">
        <w:rPr>
          <w:sz w:val="28"/>
          <w:szCs w:val="28"/>
        </w:rPr>
        <w:t>е</w:t>
      </w:r>
      <w:r w:rsidRPr="001F7002">
        <w:rPr>
          <w:sz w:val="28"/>
          <w:szCs w:val="28"/>
        </w:rPr>
        <w:t>ния а</w:t>
      </w:r>
      <w:r w:rsidRPr="001F7002">
        <w:rPr>
          <w:sz w:val="28"/>
          <w:szCs w:val="28"/>
        </w:rPr>
        <w:t>с</w:t>
      </w:r>
      <w:r w:rsidRPr="001F7002">
        <w:rPr>
          <w:sz w:val="28"/>
          <w:szCs w:val="28"/>
        </w:rPr>
        <w:t>сортиментом. На задачу управления ассортиментом работают все функции службы маркетинга, как внешнего, так и вну</w:t>
      </w:r>
      <w:r w:rsidRPr="001F7002">
        <w:rPr>
          <w:sz w:val="28"/>
          <w:szCs w:val="28"/>
        </w:rPr>
        <w:t>т</w:t>
      </w:r>
      <w:r w:rsidR="00D07EDA">
        <w:rPr>
          <w:sz w:val="28"/>
          <w:szCs w:val="28"/>
        </w:rPr>
        <w:t>реннего (рис. 1</w:t>
      </w:r>
      <w:r w:rsidRPr="001F7002">
        <w:rPr>
          <w:sz w:val="28"/>
          <w:szCs w:val="28"/>
        </w:rPr>
        <w:t xml:space="preserve">). </w:t>
      </w:r>
    </w:p>
    <w:p w:rsidR="005328CC" w:rsidRPr="001F7002" w:rsidRDefault="00863663" w:rsidP="005328CC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2689860"/>
            <wp:effectExtent l="0" t="0" r="0" b="0"/>
            <wp:docPr id="185" name="Организационная диаграмма 1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b/>
          <w:sz w:val="16"/>
          <w:szCs w:val="16"/>
        </w:rPr>
      </w:pPr>
    </w:p>
    <w:p w:rsidR="005328CC" w:rsidRPr="001F7002" w:rsidRDefault="00D07EDA" w:rsidP="005328CC">
      <w:pPr>
        <w:widowControl w:val="0"/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1</w:t>
      </w:r>
      <w:r w:rsidR="005328CC" w:rsidRPr="001F7002">
        <w:rPr>
          <w:b/>
          <w:sz w:val="28"/>
          <w:szCs w:val="28"/>
        </w:rPr>
        <w:t xml:space="preserve">. </w:t>
      </w:r>
      <w:r w:rsidR="005328CC" w:rsidRPr="001F7002">
        <w:rPr>
          <w:b/>
          <w:bCs/>
          <w:sz w:val="28"/>
          <w:szCs w:val="28"/>
        </w:rPr>
        <w:t>Цели и функции маркетинга на предприятии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bCs/>
          <w:sz w:val="28"/>
          <w:szCs w:val="28"/>
        </w:rPr>
        <w:t>Пример плана работ по созданию службы марк</w:t>
      </w:r>
      <w:r w:rsidRPr="001F7002">
        <w:rPr>
          <w:bCs/>
          <w:sz w:val="28"/>
          <w:szCs w:val="28"/>
        </w:rPr>
        <w:t>е</w:t>
      </w:r>
      <w:r w:rsidRPr="001F7002">
        <w:rPr>
          <w:bCs/>
          <w:sz w:val="28"/>
          <w:szCs w:val="28"/>
        </w:rPr>
        <w:t>тинга</w:t>
      </w:r>
      <w:r w:rsidRPr="001F7002">
        <w:rPr>
          <w:sz w:val="28"/>
          <w:szCs w:val="28"/>
        </w:rPr>
        <w:t xml:space="preserve">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 xml:space="preserve">1-й этап (подготовительный и постановочный)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 xml:space="preserve">2-й этап (внедрение) </w:t>
      </w:r>
    </w:p>
    <w:p w:rsidR="005328CC" w:rsidRPr="005328CC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Практически все предприятия уже поняли необходимость маркетинга. П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этому практически у всех существуют соответствующие службы, которые в той или иной степени работают с информацией и делают на основе ее кое-какие в</w:t>
      </w:r>
      <w:r w:rsidRPr="001F7002">
        <w:rPr>
          <w:sz w:val="28"/>
          <w:szCs w:val="28"/>
        </w:rPr>
        <w:t>ы</w:t>
      </w:r>
      <w:r w:rsidRPr="001F7002">
        <w:rPr>
          <w:sz w:val="28"/>
          <w:szCs w:val="28"/>
        </w:rPr>
        <w:t>воды. Но у редких предприятий маркетинг является определяющей службой. Все еще большинство предприятий работает на производство пр</w:t>
      </w:r>
      <w:r w:rsidRPr="001F7002">
        <w:rPr>
          <w:sz w:val="28"/>
          <w:szCs w:val="28"/>
        </w:rPr>
        <w:t>о</w:t>
      </w:r>
      <w:r w:rsidRPr="001F7002">
        <w:rPr>
          <w:sz w:val="28"/>
          <w:szCs w:val="28"/>
        </w:rPr>
        <w:t>дукции, а не на ее продажу. Отсюда и все проблемы: затоваривание склада, астрономические з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 xml:space="preserve">долженности и, как следствие, множество других. </w:t>
      </w:r>
    </w:p>
    <w:p w:rsidR="005328CC" w:rsidRPr="001F7002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То есть, в нынешних условиях, как это ни странно, производство являе</w:t>
      </w:r>
      <w:r w:rsidRPr="001F7002">
        <w:rPr>
          <w:sz w:val="28"/>
          <w:szCs w:val="28"/>
        </w:rPr>
        <w:t>т</w:t>
      </w:r>
      <w:r w:rsidRPr="001F7002">
        <w:rPr>
          <w:sz w:val="28"/>
          <w:szCs w:val="28"/>
        </w:rPr>
        <w:t>ся вторичным процессом. Главная служба — это служба сбыта и маркетинга</w:t>
      </w:r>
      <w:r w:rsidRPr="005328CC">
        <w:rPr>
          <w:sz w:val="28"/>
          <w:szCs w:val="28"/>
        </w:rPr>
        <w:t xml:space="preserve"> [8]</w:t>
      </w:r>
      <w:r w:rsidRPr="001F7002">
        <w:rPr>
          <w:sz w:val="28"/>
          <w:szCs w:val="28"/>
        </w:rPr>
        <w:t xml:space="preserve">. </w:t>
      </w:r>
    </w:p>
    <w:p w:rsidR="005328CC" w:rsidRDefault="005328CC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1F7002">
        <w:rPr>
          <w:sz w:val="28"/>
          <w:szCs w:val="28"/>
        </w:rPr>
        <w:t>Необходимо найти оптимальное соотношение цена-качество-количество одновременно по все трем подразделениям маркетинга, а не по каждому в о</w:t>
      </w:r>
      <w:r w:rsidRPr="001F7002">
        <w:rPr>
          <w:sz w:val="28"/>
          <w:szCs w:val="28"/>
        </w:rPr>
        <w:t>т</w:t>
      </w:r>
      <w:r w:rsidRPr="001F7002">
        <w:rPr>
          <w:sz w:val="28"/>
          <w:szCs w:val="28"/>
        </w:rPr>
        <w:t>дельности. Следует отметить, что помимо цены, качества и количества проду</w:t>
      </w:r>
      <w:r w:rsidRPr="001F7002">
        <w:rPr>
          <w:sz w:val="28"/>
          <w:szCs w:val="28"/>
        </w:rPr>
        <w:t>к</w:t>
      </w:r>
      <w:r w:rsidRPr="001F7002">
        <w:rPr>
          <w:sz w:val="28"/>
          <w:szCs w:val="28"/>
        </w:rPr>
        <w:t>ции в нынешнее время не меньшую роль играет сервис, что озн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>чает не только послепродажные гарантии и обслуживание, но, прежде всего, р</w:t>
      </w:r>
      <w:r w:rsidRPr="001F7002">
        <w:rPr>
          <w:sz w:val="28"/>
          <w:szCs w:val="28"/>
        </w:rPr>
        <w:t>а</w:t>
      </w:r>
      <w:r w:rsidRPr="001F7002">
        <w:rPr>
          <w:sz w:val="28"/>
          <w:szCs w:val="28"/>
        </w:rPr>
        <w:t xml:space="preserve">боту с клиентом. </w:t>
      </w:r>
    </w:p>
    <w:p w:rsidR="000D0D83" w:rsidRPr="001F7002" w:rsidRDefault="000D0D83" w:rsidP="005328CC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</w:p>
    <w:p w:rsidR="0068163E" w:rsidRDefault="0068163E" w:rsidP="0068163E">
      <w:pPr>
        <w:pStyle w:val="2"/>
        <w:spacing w:line="240" w:lineRule="auto"/>
        <w:jc w:val="both"/>
        <w:rPr>
          <w:b/>
          <w:bCs/>
        </w:rPr>
      </w:pPr>
      <w:bookmarkStart w:id="8" w:name="_Toc382741345"/>
    </w:p>
    <w:p w:rsidR="003761B6" w:rsidRPr="00B840F8" w:rsidRDefault="003761B6" w:rsidP="0068163E">
      <w:pPr>
        <w:pStyle w:val="2"/>
        <w:spacing w:line="240" w:lineRule="auto"/>
        <w:rPr>
          <w:b/>
          <w:bCs/>
        </w:rPr>
      </w:pPr>
      <w:r w:rsidRPr="00B840F8">
        <w:rPr>
          <w:b/>
          <w:bCs/>
        </w:rPr>
        <w:t>1</w:t>
      </w:r>
      <w:r w:rsidR="00B840F8" w:rsidRPr="00B840F8">
        <w:rPr>
          <w:b/>
          <w:bCs/>
        </w:rPr>
        <w:t>.</w:t>
      </w:r>
      <w:r w:rsidR="000D0D83">
        <w:rPr>
          <w:b/>
          <w:bCs/>
        </w:rPr>
        <w:t xml:space="preserve">3. Анализ деятельности ресторана </w:t>
      </w:r>
      <w:r w:rsidR="00CF598D">
        <w:rPr>
          <w:b/>
          <w:bCs/>
        </w:rPr>
        <w:t>«Ф</w:t>
      </w:r>
      <w:r w:rsidR="00CF598D">
        <w:rPr>
          <w:b/>
          <w:bCs/>
        </w:rPr>
        <w:t>а</w:t>
      </w:r>
      <w:r w:rsidR="00CF598D">
        <w:rPr>
          <w:b/>
          <w:bCs/>
        </w:rPr>
        <w:t>кел»</w:t>
      </w:r>
      <w:bookmarkEnd w:id="8"/>
    </w:p>
    <w:p w:rsidR="003761B6" w:rsidRPr="00B840F8" w:rsidRDefault="003761B6" w:rsidP="00B840F8">
      <w:pPr>
        <w:pStyle w:val="2"/>
        <w:spacing w:line="240" w:lineRule="auto"/>
        <w:ind w:firstLine="720"/>
        <w:jc w:val="both"/>
        <w:rPr>
          <w:b/>
          <w:bCs/>
        </w:rPr>
      </w:pPr>
    </w:p>
    <w:p w:rsidR="004A7597" w:rsidRDefault="004A7597" w:rsidP="004A7597">
      <w:pPr>
        <w:pStyle w:val="BodyText2"/>
        <w:widowControl w:val="0"/>
        <w:spacing w:line="360" w:lineRule="auto"/>
        <w:rPr>
          <w:szCs w:val="28"/>
        </w:rPr>
      </w:pPr>
      <w:r>
        <w:rPr>
          <w:szCs w:val="28"/>
        </w:rPr>
        <w:t>Нами предлагается инновационный проект</w:t>
      </w:r>
      <w:r w:rsidR="00D22302">
        <w:rPr>
          <w:szCs w:val="28"/>
        </w:rPr>
        <w:t xml:space="preserve"> по внедрению автомата для в</w:t>
      </w:r>
      <w:r w:rsidR="00D22302">
        <w:rPr>
          <w:szCs w:val="28"/>
        </w:rPr>
        <w:t>ы</w:t>
      </w:r>
      <w:r w:rsidR="00D22302">
        <w:rPr>
          <w:szCs w:val="28"/>
        </w:rPr>
        <w:t>печки блинов в ресторане «Факел».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Автомат для выпечки блинов состоит из следующих частей:</w:t>
      </w:r>
      <w:r w:rsidR="008301A1">
        <w:rPr>
          <w:szCs w:val="28"/>
        </w:rPr>
        <w:t xml:space="preserve"> </w:t>
      </w:r>
      <w:r w:rsidRPr="004A7597">
        <w:rPr>
          <w:szCs w:val="28"/>
        </w:rPr>
        <w:t>панели упра</w:t>
      </w:r>
      <w:r w:rsidRPr="004A7597">
        <w:rPr>
          <w:szCs w:val="28"/>
        </w:rPr>
        <w:t>в</w:t>
      </w:r>
      <w:r w:rsidRPr="004A7597">
        <w:rPr>
          <w:szCs w:val="28"/>
        </w:rPr>
        <w:t>ления и индикации 1 (рис</w:t>
      </w:r>
      <w:r w:rsidR="00275CF5">
        <w:rPr>
          <w:szCs w:val="28"/>
        </w:rPr>
        <w:t>.</w:t>
      </w:r>
      <w:r w:rsidR="00D07EDA">
        <w:rPr>
          <w:szCs w:val="28"/>
        </w:rPr>
        <w:t>2</w:t>
      </w:r>
      <w:r w:rsidRPr="004A7597">
        <w:rPr>
          <w:szCs w:val="28"/>
        </w:rPr>
        <w:t>), барабана выпечки блинов 2, обмазывающего вал</w:t>
      </w:r>
      <w:r w:rsidRPr="004A7597">
        <w:rPr>
          <w:szCs w:val="28"/>
        </w:rPr>
        <w:t>и</w:t>
      </w:r>
      <w:r w:rsidRPr="004A7597">
        <w:rPr>
          <w:szCs w:val="28"/>
        </w:rPr>
        <w:t>ка 3, поддона 4 с закрепленным на нем регулировочным штырем, каркаса, внутри которого размещен механизм вращения бараб</w:t>
      </w:r>
      <w:r w:rsidRPr="004A7597">
        <w:rPr>
          <w:szCs w:val="28"/>
        </w:rPr>
        <w:t>а</w:t>
      </w:r>
      <w:r w:rsidRPr="004A7597">
        <w:rPr>
          <w:szCs w:val="28"/>
        </w:rPr>
        <w:t>на.</w:t>
      </w:r>
    </w:p>
    <w:p w:rsidR="00275CF5" w:rsidRDefault="00863663" w:rsidP="00275CF5">
      <w:pPr>
        <w:pStyle w:val="BodyText2"/>
        <w:widowControl w:val="0"/>
        <w:spacing w:line="36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52650" cy="223266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DA" w:rsidRPr="00D07EDA" w:rsidRDefault="00D07EDA" w:rsidP="00D07EDA">
      <w:pPr>
        <w:pStyle w:val="BodyText2"/>
        <w:widowControl w:val="0"/>
        <w:spacing w:line="360" w:lineRule="auto"/>
        <w:jc w:val="center"/>
        <w:rPr>
          <w:b/>
          <w:szCs w:val="28"/>
        </w:rPr>
      </w:pPr>
      <w:r w:rsidRPr="00D07EDA">
        <w:rPr>
          <w:b/>
          <w:szCs w:val="28"/>
        </w:rPr>
        <w:t>Рис.2. Автомат для выпечки блинов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Передача вращения от механизма к барабану осуществляется с помощью ремня</w:t>
      </w:r>
      <w:r w:rsidR="003F7B4D">
        <w:rPr>
          <w:szCs w:val="28"/>
        </w:rPr>
        <w:t xml:space="preserve"> </w:t>
      </w:r>
      <w:r w:rsidRPr="004A7597">
        <w:rPr>
          <w:szCs w:val="28"/>
        </w:rPr>
        <w:t>5.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 xml:space="preserve">Элементы вращения и </w:t>
      </w:r>
      <w:proofErr w:type="spellStart"/>
      <w:r w:rsidRPr="004A7597">
        <w:rPr>
          <w:szCs w:val="28"/>
        </w:rPr>
        <w:t>электроэлементы</w:t>
      </w:r>
      <w:proofErr w:type="spellEnd"/>
      <w:r w:rsidRPr="004A7597">
        <w:rPr>
          <w:szCs w:val="28"/>
        </w:rPr>
        <w:t xml:space="preserve"> на каркасе по бокам защищены крышками 6, а сверху держателем 7.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В передней части каркаса размещен фиксатор 8.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В задней части каркаса расположены скребок, лоток, предохранитель, электрошнур с вилкой и винт заземления.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На панели управления и индикации находятся выключатель, световая и</w:t>
      </w:r>
      <w:r w:rsidRPr="004A7597">
        <w:rPr>
          <w:szCs w:val="28"/>
        </w:rPr>
        <w:t>н</w:t>
      </w:r>
      <w:r w:rsidRPr="004A7597">
        <w:rPr>
          <w:szCs w:val="28"/>
        </w:rPr>
        <w:t>дикация напряжения сети, световая индикация работы терморегулятора, терм</w:t>
      </w:r>
      <w:r w:rsidRPr="004A7597">
        <w:rPr>
          <w:szCs w:val="28"/>
        </w:rPr>
        <w:t>о</w:t>
      </w:r>
      <w:r w:rsidRPr="004A7597">
        <w:rPr>
          <w:szCs w:val="28"/>
        </w:rPr>
        <w:t xml:space="preserve">регулятор, </w:t>
      </w:r>
      <w:proofErr w:type="spellStart"/>
      <w:r w:rsidRPr="004A7597">
        <w:rPr>
          <w:szCs w:val="28"/>
        </w:rPr>
        <w:t>задатчик</w:t>
      </w:r>
      <w:proofErr w:type="spellEnd"/>
      <w:r w:rsidRPr="004A7597">
        <w:rPr>
          <w:szCs w:val="28"/>
        </w:rPr>
        <w:t xml:space="preserve"> времени, фиксатор.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Кроме того, в состав автомата входят емкость для теста.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Автомат для выпечки блинов работает следующим образом.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Из заполненной смесью емкости через дозатор, регулируемый вращен</w:t>
      </w:r>
      <w:r w:rsidRPr="004A7597">
        <w:rPr>
          <w:szCs w:val="28"/>
        </w:rPr>
        <w:t>и</w:t>
      </w:r>
      <w:r w:rsidRPr="004A7597">
        <w:rPr>
          <w:szCs w:val="28"/>
        </w:rPr>
        <w:t xml:space="preserve">ем штыря, смесь поступает в поддон. Из поддона через обмазывающий валик она </w:t>
      </w:r>
      <w:r w:rsidRPr="004A7597">
        <w:rPr>
          <w:szCs w:val="28"/>
        </w:rPr>
        <w:lastRenderedPageBreak/>
        <w:t>наносится на вращающийся барабан выпечки блинов и за счет нагрев</w:t>
      </w:r>
      <w:r w:rsidRPr="004A7597">
        <w:rPr>
          <w:szCs w:val="28"/>
        </w:rPr>
        <w:t>а</w:t>
      </w:r>
      <w:r w:rsidRPr="004A7597">
        <w:rPr>
          <w:szCs w:val="28"/>
        </w:rPr>
        <w:t>тельной системы, размещенной внутри барабана, выпекается в блины.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Съем выпеченных блинов производится механически с помощью скре</w:t>
      </w:r>
      <w:r w:rsidRPr="004A7597">
        <w:rPr>
          <w:szCs w:val="28"/>
        </w:rPr>
        <w:t>б</w:t>
      </w:r>
      <w:r w:rsidRPr="004A7597">
        <w:rPr>
          <w:szCs w:val="28"/>
        </w:rPr>
        <w:t>ка в лоток.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Заданный уровень смеси в поддоне поддерживается автоматически дозат</w:t>
      </w:r>
      <w:r w:rsidRPr="004A7597">
        <w:rPr>
          <w:szCs w:val="28"/>
        </w:rPr>
        <w:t>о</w:t>
      </w:r>
      <w:r w:rsidRPr="004A7597">
        <w:rPr>
          <w:szCs w:val="28"/>
        </w:rPr>
        <w:t>ром при наличии смеси в емкости.</w:t>
      </w:r>
    </w:p>
    <w:p w:rsidR="002E7295" w:rsidRPr="004A7597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Добавлением смеси в емкость или использованием несколько заполне</w:t>
      </w:r>
      <w:r w:rsidRPr="004A7597">
        <w:rPr>
          <w:szCs w:val="28"/>
        </w:rPr>
        <w:t>н</w:t>
      </w:r>
      <w:r w:rsidRPr="004A7597">
        <w:rPr>
          <w:szCs w:val="28"/>
        </w:rPr>
        <w:t>ных емкостей поочередно обеспечивается длительный режим работы автомата по в</w:t>
      </w:r>
      <w:r w:rsidRPr="004A7597">
        <w:rPr>
          <w:szCs w:val="28"/>
        </w:rPr>
        <w:t>ы</w:t>
      </w:r>
      <w:r w:rsidRPr="004A7597">
        <w:rPr>
          <w:szCs w:val="28"/>
        </w:rPr>
        <w:t>печке блинов.</w:t>
      </w:r>
    </w:p>
    <w:p w:rsidR="002E7295" w:rsidRDefault="002E7295" w:rsidP="004A7597">
      <w:pPr>
        <w:pStyle w:val="BodyText2"/>
        <w:widowControl w:val="0"/>
        <w:spacing w:line="360" w:lineRule="auto"/>
        <w:rPr>
          <w:szCs w:val="28"/>
        </w:rPr>
      </w:pPr>
      <w:r w:rsidRPr="004A7597">
        <w:rPr>
          <w:szCs w:val="28"/>
        </w:rPr>
        <w:t>Автомат настраивается на температуру поверхности барабана 200 град.</w:t>
      </w:r>
      <w:r w:rsidR="00665A15">
        <w:rPr>
          <w:szCs w:val="28"/>
        </w:rPr>
        <w:t xml:space="preserve"> </w:t>
      </w:r>
      <w:r w:rsidRPr="004A7597">
        <w:rPr>
          <w:szCs w:val="28"/>
        </w:rPr>
        <w:t xml:space="preserve">Цельсия при выпечке одного блина за 30 </w:t>
      </w:r>
      <w:proofErr w:type="gramStart"/>
      <w:r w:rsidRPr="004A7597">
        <w:rPr>
          <w:szCs w:val="28"/>
        </w:rPr>
        <w:t>с</w:t>
      </w:r>
      <w:proofErr w:type="gramEnd"/>
      <w:r w:rsidRPr="004A7597">
        <w:rPr>
          <w:szCs w:val="28"/>
        </w:rPr>
        <w:t>.</w:t>
      </w:r>
    </w:p>
    <w:p w:rsidR="00414916" w:rsidRPr="00FA40B7" w:rsidRDefault="0024325E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Ресторан</w:t>
      </w:r>
      <w:r w:rsidR="003761B6" w:rsidRPr="00FA40B7">
        <w:rPr>
          <w:sz w:val="28"/>
          <w:szCs w:val="28"/>
        </w:rPr>
        <w:t xml:space="preserve"> «</w:t>
      </w:r>
      <w:r>
        <w:rPr>
          <w:sz w:val="28"/>
          <w:szCs w:val="28"/>
        </w:rPr>
        <w:t>Факел</w:t>
      </w:r>
      <w:r w:rsidR="003761B6" w:rsidRPr="00FA40B7">
        <w:rPr>
          <w:sz w:val="28"/>
          <w:szCs w:val="28"/>
        </w:rPr>
        <w:t>» создается с целью быстрого и качественного обслуж</w:t>
      </w:r>
      <w:r w:rsidR="003761B6" w:rsidRPr="00FA40B7">
        <w:rPr>
          <w:sz w:val="28"/>
          <w:szCs w:val="28"/>
        </w:rPr>
        <w:t>и</w:t>
      </w:r>
      <w:r w:rsidR="003761B6" w:rsidRPr="00FA40B7">
        <w:rPr>
          <w:sz w:val="28"/>
          <w:szCs w:val="28"/>
        </w:rPr>
        <w:t>вания посетителей, с максимальным вниманием к нему и предложением наиб</w:t>
      </w:r>
      <w:r w:rsidR="003761B6" w:rsidRPr="00FA40B7">
        <w:rPr>
          <w:sz w:val="28"/>
          <w:szCs w:val="28"/>
        </w:rPr>
        <w:t>о</w:t>
      </w:r>
      <w:r w:rsidR="003761B6" w:rsidRPr="00FA40B7">
        <w:rPr>
          <w:sz w:val="28"/>
          <w:szCs w:val="28"/>
        </w:rPr>
        <w:t>лее качественных изделий</w:t>
      </w:r>
      <w:r w:rsidR="0028643F" w:rsidRPr="00FA40B7">
        <w:rPr>
          <w:sz w:val="28"/>
          <w:szCs w:val="28"/>
        </w:rPr>
        <w:t xml:space="preserve">. </w:t>
      </w:r>
      <w:r>
        <w:rPr>
          <w:sz w:val="28"/>
          <w:szCs w:val="28"/>
        </w:rPr>
        <w:t>Ресторан</w:t>
      </w:r>
      <w:r w:rsidR="0028643F" w:rsidRPr="00FA40B7">
        <w:rPr>
          <w:sz w:val="28"/>
          <w:szCs w:val="28"/>
        </w:rPr>
        <w:t xml:space="preserve"> </w:t>
      </w:r>
      <w:r w:rsidR="008301A1">
        <w:rPr>
          <w:sz w:val="28"/>
          <w:szCs w:val="28"/>
        </w:rPr>
        <w:t>уникален</w:t>
      </w:r>
      <w:r w:rsidR="0028643F" w:rsidRPr="00FA40B7">
        <w:rPr>
          <w:sz w:val="28"/>
          <w:szCs w:val="28"/>
        </w:rPr>
        <w:t xml:space="preserve"> не только тем, что предлагает б</w:t>
      </w:r>
      <w:r w:rsidR="0028643F" w:rsidRPr="00FA40B7">
        <w:rPr>
          <w:sz w:val="28"/>
          <w:szCs w:val="28"/>
        </w:rPr>
        <w:t>о</w:t>
      </w:r>
      <w:r w:rsidR="0028643F" w:rsidRPr="00FA40B7">
        <w:rPr>
          <w:sz w:val="28"/>
          <w:szCs w:val="28"/>
        </w:rPr>
        <w:t>лее 20 видов кофе (различные сорта зерен и способы их приготовления)</w:t>
      </w:r>
      <w:r w:rsidR="00414916" w:rsidRPr="00FA40B7">
        <w:rPr>
          <w:sz w:val="28"/>
          <w:szCs w:val="28"/>
        </w:rPr>
        <w:t>, но и специализируется на производстве блинчиков</w:t>
      </w:r>
      <w:r w:rsidR="003761B6" w:rsidRPr="00FA40B7">
        <w:rPr>
          <w:sz w:val="28"/>
          <w:szCs w:val="28"/>
        </w:rPr>
        <w:t xml:space="preserve">, которые ничем не отличаются от блинчиков домашнего приготовления. </w:t>
      </w:r>
      <w:r>
        <w:rPr>
          <w:sz w:val="28"/>
          <w:szCs w:val="28"/>
        </w:rPr>
        <w:t>Ресторан</w:t>
      </w:r>
      <w:r w:rsidR="00DA0BE6" w:rsidRPr="00FA40B7">
        <w:rPr>
          <w:sz w:val="28"/>
          <w:szCs w:val="28"/>
        </w:rPr>
        <w:t xml:space="preserve"> рассчитан на представителей среднего класса </w:t>
      </w:r>
      <w:r>
        <w:rPr>
          <w:sz w:val="28"/>
          <w:szCs w:val="28"/>
        </w:rPr>
        <w:t>а</w:t>
      </w:r>
      <w:r w:rsidR="00DA0BE6" w:rsidRPr="00FA40B7">
        <w:rPr>
          <w:sz w:val="28"/>
          <w:szCs w:val="28"/>
        </w:rPr>
        <w:t>, так как располагается в зоне концентрации офисных зданий и мног</w:t>
      </w:r>
      <w:r w:rsidR="00DA0BE6" w:rsidRPr="00FA40B7">
        <w:rPr>
          <w:sz w:val="28"/>
          <w:szCs w:val="28"/>
        </w:rPr>
        <w:t>о</w:t>
      </w:r>
      <w:r w:rsidR="00DA0BE6" w:rsidRPr="00FA40B7">
        <w:rPr>
          <w:sz w:val="28"/>
          <w:szCs w:val="28"/>
        </w:rPr>
        <w:t>численных торговых центров.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В настоящее время изменился темп жизни и многие хозяйки все реже и р</w:t>
      </w:r>
      <w:r w:rsidRPr="00FA40B7">
        <w:rPr>
          <w:sz w:val="28"/>
          <w:szCs w:val="28"/>
        </w:rPr>
        <w:t>е</w:t>
      </w:r>
      <w:r w:rsidRPr="00FA40B7">
        <w:rPr>
          <w:sz w:val="28"/>
          <w:szCs w:val="28"/>
        </w:rPr>
        <w:t>же имеют возможность и время для приготовления по</w:t>
      </w:r>
      <w:r w:rsidR="008301A1">
        <w:rPr>
          <w:sz w:val="28"/>
          <w:szCs w:val="28"/>
        </w:rPr>
        <w:t>-</w:t>
      </w:r>
      <w:r w:rsidRPr="00FA40B7">
        <w:rPr>
          <w:sz w:val="28"/>
          <w:szCs w:val="28"/>
        </w:rPr>
        <w:t>настоящему вкусных а</w:t>
      </w:r>
      <w:r w:rsidRPr="00FA40B7">
        <w:rPr>
          <w:sz w:val="28"/>
          <w:szCs w:val="28"/>
        </w:rPr>
        <w:t>п</w:t>
      </w:r>
      <w:r w:rsidRPr="00FA40B7">
        <w:rPr>
          <w:sz w:val="28"/>
          <w:szCs w:val="28"/>
        </w:rPr>
        <w:t>петитных, ароматных блинчиков с разнообразной начинкой.</w:t>
      </w:r>
      <w:r w:rsidR="00414916" w:rsidRPr="00FA40B7">
        <w:rPr>
          <w:sz w:val="28"/>
          <w:szCs w:val="28"/>
        </w:rPr>
        <w:t xml:space="preserve"> </w:t>
      </w:r>
      <w:r w:rsidR="0024325E">
        <w:rPr>
          <w:sz w:val="28"/>
          <w:szCs w:val="28"/>
        </w:rPr>
        <w:t>Ресторан</w:t>
      </w:r>
      <w:r w:rsidRPr="00FA40B7">
        <w:rPr>
          <w:sz w:val="28"/>
          <w:szCs w:val="28"/>
        </w:rPr>
        <w:t xml:space="preserve"> «</w:t>
      </w:r>
      <w:r w:rsidR="0024325E">
        <w:rPr>
          <w:sz w:val="28"/>
          <w:szCs w:val="28"/>
        </w:rPr>
        <w:t>Ф</w:t>
      </w:r>
      <w:r w:rsidR="0024325E">
        <w:rPr>
          <w:sz w:val="28"/>
          <w:szCs w:val="28"/>
        </w:rPr>
        <w:t>а</w:t>
      </w:r>
      <w:r w:rsidR="0024325E">
        <w:rPr>
          <w:sz w:val="28"/>
          <w:szCs w:val="28"/>
        </w:rPr>
        <w:t>кел</w:t>
      </w:r>
      <w:r w:rsidRPr="00FA40B7">
        <w:rPr>
          <w:sz w:val="28"/>
          <w:szCs w:val="28"/>
        </w:rPr>
        <w:t>» дает возможность вернуть прежние воспоминания с чашечкой горяч</w:t>
      </w:r>
      <w:r w:rsidRPr="00FA40B7">
        <w:rPr>
          <w:sz w:val="28"/>
          <w:szCs w:val="28"/>
        </w:rPr>
        <w:t>е</w:t>
      </w:r>
      <w:r w:rsidRPr="00FA40B7">
        <w:rPr>
          <w:sz w:val="28"/>
          <w:szCs w:val="28"/>
        </w:rPr>
        <w:t>го чая или стаканом молока и восхитительными, как у б</w:t>
      </w:r>
      <w:r w:rsidRPr="00FA40B7">
        <w:rPr>
          <w:sz w:val="28"/>
          <w:szCs w:val="28"/>
        </w:rPr>
        <w:t>а</w:t>
      </w:r>
      <w:r w:rsidRPr="00FA40B7">
        <w:rPr>
          <w:sz w:val="28"/>
          <w:szCs w:val="28"/>
        </w:rPr>
        <w:t>бушки, блинчиками.</w:t>
      </w:r>
    </w:p>
    <w:p w:rsidR="003761B6" w:rsidRPr="00FA40B7" w:rsidRDefault="0041491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А</w:t>
      </w:r>
      <w:r w:rsidR="003761B6" w:rsidRPr="00FA40B7">
        <w:rPr>
          <w:sz w:val="28"/>
          <w:szCs w:val="28"/>
        </w:rPr>
        <w:t>ссортимент поначалу будет не особенно широк, однако это ни в коем случае отрицательно не отразится на качестве изделия. Все блюда приготавл</w:t>
      </w:r>
      <w:r w:rsidR="003761B6" w:rsidRPr="00FA40B7">
        <w:rPr>
          <w:sz w:val="28"/>
          <w:szCs w:val="28"/>
        </w:rPr>
        <w:t>и</w:t>
      </w:r>
      <w:r w:rsidR="003761B6" w:rsidRPr="00FA40B7">
        <w:rPr>
          <w:sz w:val="28"/>
          <w:szCs w:val="28"/>
        </w:rPr>
        <w:t xml:space="preserve">ваются только из натуральных продуктов. 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В будние дни основными посетителями </w:t>
      </w:r>
      <w:r w:rsidR="0024325E">
        <w:rPr>
          <w:sz w:val="28"/>
          <w:szCs w:val="28"/>
        </w:rPr>
        <w:t>ресторана</w:t>
      </w:r>
      <w:r w:rsidRPr="00FA40B7">
        <w:rPr>
          <w:sz w:val="28"/>
          <w:szCs w:val="28"/>
        </w:rPr>
        <w:t xml:space="preserve"> будут работники ра</w:t>
      </w:r>
      <w:r w:rsidRPr="00FA40B7">
        <w:rPr>
          <w:sz w:val="28"/>
          <w:szCs w:val="28"/>
        </w:rPr>
        <w:t>з</w:t>
      </w:r>
      <w:r w:rsidRPr="00FA40B7">
        <w:rPr>
          <w:sz w:val="28"/>
          <w:szCs w:val="28"/>
        </w:rPr>
        <w:t>личных организаций</w:t>
      </w:r>
      <w:r w:rsidR="00DA0BE6" w:rsidRPr="00FA40B7">
        <w:rPr>
          <w:sz w:val="28"/>
          <w:szCs w:val="28"/>
        </w:rPr>
        <w:t>, располагающихся вблизи заведения (ориентировочный уровень доходов 10-</w:t>
      </w:r>
      <w:r w:rsidR="00D11254">
        <w:rPr>
          <w:sz w:val="28"/>
          <w:szCs w:val="28"/>
        </w:rPr>
        <w:t>15</w:t>
      </w:r>
      <w:r w:rsidR="00DA0BE6" w:rsidRPr="00FA40B7">
        <w:rPr>
          <w:sz w:val="28"/>
          <w:szCs w:val="28"/>
        </w:rPr>
        <w:t xml:space="preserve"> тыс. руб. в месяц)</w:t>
      </w:r>
      <w:r w:rsidRPr="00FA40B7">
        <w:rPr>
          <w:sz w:val="28"/>
          <w:szCs w:val="28"/>
        </w:rPr>
        <w:t xml:space="preserve">. В выходные и праздничные дни </w:t>
      </w:r>
      <w:r w:rsidR="0024325E">
        <w:rPr>
          <w:sz w:val="28"/>
          <w:szCs w:val="28"/>
        </w:rPr>
        <w:t>рест</w:t>
      </w:r>
      <w:r w:rsidR="0024325E">
        <w:rPr>
          <w:sz w:val="28"/>
          <w:szCs w:val="28"/>
        </w:rPr>
        <w:t>о</w:t>
      </w:r>
      <w:r w:rsidR="0024325E">
        <w:rPr>
          <w:sz w:val="28"/>
          <w:szCs w:val="28"/>
        </w:rPr>
        <w:t>ран</w:t>
      </w:r>
      <w:r w:rsidRPr="00FA40B7">
        <w:rPr>
          <w:sz w:val="28"/>
          <w:szCs w:val="28"/>
        </w:rPr>
        <w:t xml:space="preserve"> прекрасно подходит для отдыха всей семьей. Уютный интерьер, приветл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lastRenderedPageBreak/>
        <w:t>вый персонал и вкуснейшие блинчики создадут прекрасную, незабываемую а</w:t>
      </w:r>
      <w:r w:rsidRPr="00FA40B7">
        <w:rPr>
          <w:sz w:val="28"/>
          <w:szCs w:val="28"/>
        </w:rPr>
        <w:t>т</w:t>
      </w:r>
      <w:r w:rsidRPr="00FA40B7">
        <w:rPr>
          <w:sz w:val="28"/>
          <w:szCs w:val="28"/>
        </w:rPr>
        <w:t xml:space="preserve">мосферу, и </w:t>
      </w:r>
      <w:r w:rsidR="00414916" w:rsidRPr="00FA40B7">
        <w:rPr>
          <w:sz w:val="28"/>
          <w:szCs w:val="28"/>
        </w:rPr>
        <w:t>посетителям</w:t>
      </w:r>
      <w:r w:rsidRPr="00FA40B7">
        <w:rPr>
          <w:sz w:val="28"/>
          <w:szCs w:val="28"/>
        </w:rPr>
        <w:t xml:space="preserve"> захочется еще не однажды посетить </w:t>
      </w:r>
      <w:r w:rsidR="0024325E">
        <w:rPr>
          <w:sz w:val="28"/>
          <w:szCs w:val="28"/>
        </w:rPr>
        <w:t>ресторан</w:t>
      </w:r>
      <w:r w:rsidRPr="00FA40B7">
        <w:rPr>
          <w:sz w:val="28"/>
          <w:szCs w:val="28"/>
        </w:rPr>
        <w:t xml:space="preserve"> «</w:t>
      </w:r>
      <w:r w:rsidR="0024325E">
        <w:rPr>
          <w:sz w:val="28"/>
          <w:szCs w:val="28"/>
        </w:rPr>
        <w:t>Ф</w:t>
      </w:r>
      <w:r w:rsidR="0024325E">
        <w:rPr>
          <w:sz w:val="28"/>
          <w:szCs w:val="28"/>
        </w:rPr>
        <w:t>а</w:t>
      </w:r>
      <w:r w:rsidR="0024325E">
        <w:rPr>
          <w:sz w:val="28"/>
          <w:szCs w:val="28"/>
        </w:rPr>
        <w:t>кел</w:t>
      </w:r>
      <w:r w:rsidRPr="00FA40B7">
        <w:rPr>
          <w:sz w:val="28"/>
          <w:szCs w:val="28"/>
        </w:rPr>
        <w:t>».</w:t>
      </w:r>
      <w:r w:rsidR="00105935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 xml:space="preserve">Также </w:t>
      </w:r>
      <w:r w:rsidR="0024325E">
        <w:rPr>
          <w:sz w:val="28"/>
          <w:szCs w:val="28"/>
        </w:rPr>
        <w:t>ресторан</w:t>
      </w:r>
      <w:r w:rsidRPr="00FA40B7">
        <w:rPr>
          <w:sz w:val="28"/>
          <w:szCs w:val="28"/>
        </w:rPr>
        <w:t xml:space="preserve"> </w:t>
      </w:r>
      <w:r w:rsidR="00EA4ACC" w:rsidRPr="00FA40B7">
        <w:rPr>
          <w:sz w:val="28"/>
          <w:szCs w:val="28"/>
        </w:rPr>
        <w:t>предлагает</w:t>
      </w:r>
      <w:r w:rsidRPr="00FA40B7">
        <w:rPr>
          <w:sz w:val="28"/>
          <w:szCs w:val="28"/>
        </w:rPr>
        <w:t xml:space="preserve"> отметить памятные даты и праздники. </w:t>
      </w:r>
    </w:p>
    <w:p w:rsidR="003761B6" w:rsidRDefault="00105935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Миссия фирмы</w:t>
      </w:r>
      <w:r w:rsidR="003761B6" w:rsidRPr="00FA40B7">
        <w:rPr>
          <w:sz w:val="28"/>
          <w:szCs w:val="28"/>
        </w:rPr>
        <w:t xml:space="preserve"> заключается в том, чтобы обеспечить население хор</w:t>
      </w:r>
      <w:r w:rsidR="003761B6" w:rsidRPr="00FA40B7">
        <w:rPr>
          <w:sz w:val="28"/>
          <w:szCs w:val="28"/>
        </w:rPr>
        <w:t>о</w:t>
      </w:r>
      <w:r w:rsidR="003761B6" w:rsidRPr="00FA40B7">
        <w:rPr>
          <w:sz w:val="28"/>
          <w:szCs w:val="28"/>
        </w:rPr>
        <w:t>шими, качественными, всегда свежими изделиями из теста</w:t>
      </w:r>
      <w:r w:rsidR="00EA4ACC" w:rsidRPr="00FA40B7">
        <w:rPr>
          <w:sz w:val="28"/>
          <w:szCs w:val="28"/>
        </w:rPr>
        <w:t xml:space="preserve"> и разнообра</w:t>
      </w:r>
      <w:r w:rsidR="00EA4ACC" w:rsidRPr="00FA40B7">
        <w:rPr>
          <w:sz w:val="28"/>
          <w:szCs w:val="28"/>
        </w:rPr>
        <w:t>з</w:t>
      </w:r>
      <w:r w:rsidR="00EA4ACC" w:rsidRPr="00FA40B7">
        <w:rPr>
          <w:sz w:val="28"/>
          <w:szCs w:val="28"/>
        </w:rPr>
        <w:t>ным кофе.</w:t>
      </w:r>
    </w:p>
    <w:p w:rsidR="00105935" w:rsidRPr="00FA40B7" w:rsidRDefault="00105935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Предпринимательская идея основана на том, что на рынке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</w:t>
      </w:r>
      <w:r w:rsidR="0024325E">
        <w:rPr>
          <w:sz w:val="28"/>
          <w:szCs w:val="28"/>
        </w:rPr>
        <w:t>а</w:t>
      </w:r>
      <w:r>
        <w:rPr>
          <w:sz w:val="28"/>
          <w:szCs w:val="28"/>
        </w:rPr>
        <w:t xml:space="preserve"> незанятой остается ниша кафе с русской национальной кухней, где можно быстро перекусить, при этом вся продукция является высококач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и соответствующей разнообразным вкусам.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В связи с тем, что в настоящее время существует огромное количество конкурентов в сфере обслуживания, пристальное внимание следует обратить на месторасположение будуще</w:t>
      </w:r>
      <w:r w:rsidR="00EA4ACC" w:rsidRPr="00FA40B7">
        <w:rPr>
          <w:sz w:val="28"/>
          <w:szCs w:val="28"/>
        </w:rPr>
        <w:t>й</w:t>
      </w:r>
      <w:r w:rsidRPr="00FA40B7">
        <w:rPr>
          <w:sz w:val="28"/>
          <w:szCs w:val="28"/>
        </w:rPr>
        <w:t xml:space="preserve"> </w:t>
      </w:r>
      <w:r w:rsidR="0024325E">
        <w:rPr>
          <w:sz w:val="28"/>
          <w:szCs w:val="28"/>
        </w:rPr>
        <w:t>ресторана</w:t>
      </w:r>
      <w:r w:rsidRPr="00FA40B7">
        <w:rPr>
          <w:sz w:val="28"/>
          <w:szCs w:val="28"/>
        </w:rPr>
        <w:t xml:space="preserve"> «</w:t>
      </w:r>
      <w:r w:rsidR="0024325E">
        <w:rPr>
          <w:sz w:val="28"/>
          <w:szCs w:val="28"/>
        </w:rPr>
        <w:t>Факел</w:t>
      </w:r>
      <w:r w:rsidRPr="00FA40B7">
        <w:rPr>
          <w:sz w:val="28"/>
          <w:szCs w:val="28"/>
        </w:rPr>
        <w:t xml:space="preserve">». 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Необходимые условия: нужно, чтобы месторасположение было как можно более удобным для жителей и гостей города </w:t>
      </w:r>
      <w:r w:rsidR="00EA4ACC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– будущих п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сетителей, но в то же время необходимо учитывать и месторасположение конкурентов, а также сто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мость и наличие необходимых площадей в данном ра</w:t>
      </w:r>
      <w:r w:rsidRPr="00FA40B7">
        <w:rPr>
          <w:sz w:val="28"/>
          <w:szCs w:val="28"/>
        </w:rPr>
        <w:t>й</w:t>
      </w:r>
      <w:r w:rsidRPr="00FA40B7">
        <w:rPr>
          <w:sz w:val="28"/>
          <w:szCs w:val="28"/>
        </w:rPr>
        <w:t xml:space="preserve">оне. </w:t>
      </w:r>
    </w:p>
    <w:p w:rsidR="003761B6" w:rsidRPr="00FA40B7" w:rsidRDefault="006F668F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>С целью выявления наиболее удачного месторасположения «</w:t>
      </w:r>
      <w:r w:rsidR="0024325E">
        <w:rPr>
          <w:sz w:val="28"/>
          <w:szCs w:val="28"/>
        </w:rPr>
        <w:t>Факел</w:t>
      </w:r>
      <w:r w:rsidR="003761B6" w:rsidRPr="00FA40B7">
        <w:rPr>
          <w:sz w:val="28"/>
          <w:szCs w:val="28"/>
        </w:rPr>
        <w:t>» были оценены преимущества и недостатки месторасположения будуще</w:t>
      </w:r>
      <w:r w:rsidR="00EA4ACC" w:rsidRPr="00FA40B7">
        <w:rPr>
          <w:sz w:val="28"/>
          <w:szCs w:val="28"/>
        </w:rPr>
        <w:t>й</w:t>
      </w:r>
      <w:r w:rsidR="003761B6" w:rsidRPr="00FA40B7">
        <w:rPr>
          <w:sz w:val="28"/>
          <w:szCs w:val="28"/>
        </w:rPr>
        <w:t xml:space="preserve"> </w:t>
      </w:r>
      <w:r w:rsidR="0024325E">
        <w:rPr>
          <w:sz w:val="28"/>
          <w:szCs w:val="28"/>
        </w:rPr>
        <w:t>ре</w:t>
      </w:r>
      <w:r w:rsidR="0024325E">
        <w:rPr>
          <w:sz w:val="28"/>
          <w:szCs w:val="28"/>
        </w:rPr>
        <w:t>с</w:t>
      </w:r>
      <w:r w:rsidR="0024325E">
        <w:rPr>
          <w:sz w:val="28"/>
          <w:szCs w:val="28"/>
        </w:rPr>
        <w:t>торана</w:t>
      </w:r>
      <w:r w:rsidR="003761B6" w:rsidRPr="00FA40B7">
        <w:rPr>
          <w:sz w:val="28"/>
          <w:szCs w:val="28"/>
        </w:rPr>
        <w:t xml:space="preserve"> на нескольких центральных улицах города.</w:t>
      </w:r>
      <w:r w:rsidR="00EA4ACC" w:rsidRPr="00FA40B7">
        <w:rPr>
          <w:sz w:val="28"/>
          <w:szCs w:val="28"/>
        </w:rPr>
        <w:t xml:space="preserve"> </w:t>
      </w:r>
      <w:proofErr w:type="gramStart"/>
      <w:r w:rsidR="003761B6" w:rsidRPr="00FA40B7">
        <w:rPr>
          <w:sz w:val="28"/>
          <w:szCs w:val="28"/>
        </w:rPr>
        <w:t>Было выявлено, что наиб</w:t>
      </w:r>
      <w:r w:rsidR="003761B6" w:rsidRPr="00FA40B7">
        <w:rPr>
          <w:sz w:val="28"/>
          <w:szCs w:val="28"/>
        </w:rPr>
        <w:t>о</w:t>
      </w:r>
      <w:r w:rsidR="003761B6" w:rsidRPr="00FA40B7">
        <w:rPr>
          <w:sz w:val="28"/>
          <w:szCs w:val="28"/>
        </w:rPr>
        <w:t>лее выгодным месторасположением будет являться центр города, и наиболее оживленные ул</w:t>
      </w:r>
      <w:r w:rsidR="003761B6" w:rsidRPr="00FA40B7">
        <w:rPr>
          <w:sz w:val="28"/>
          <w:szCs w:val="28"/>
        </w:rPr>
        <w:t>и</w:t>
      </w:r>
      <w:r w:rsidR="003761B6" w:rsidRPr="00FA40B7">
        <w:rPr>
          <w:sz w:val="28"/>
          <w:szCs w:val="28"/>
        </w:rPr>
        <w:t xml:space="preserve">цы: </w:t>
      </w:r>
      <w:r w:rsidR="00EA4ACC" w:rsidRPr="00FA40B7">
        <w:rPr>
          <w:sz w:val="28"/>
          <w:szCs w:val="28"/>
        </w:rPr>
        <w:t xml:space="preserve">ул. Мира, ул. Батюшкова, ул. Ленина, ул. Октябрьская, Кремлевская пл., ул. </w:t>
      </w:r>
      <w:r w:rsidR="00FF4810" w:rsidRPr="00FA40B7">
        <w:rPr>
          <w:sz w:val="28"/>
          <w:szCs w:val="28"/>
        </w:rPr>
        <w:t>Благовещенская</w:t>
      </w:r>
      <w:r w:rsidR="003761B6" w:rsidRPr="00FA40B7">
        <w:rPr>
          <w:sz w:val="28"/>
          <w:szCs w:val="28"/>
        </w:rPr>
        <w:t xml:space="preserve">. </w:t>
      </w:r>
      <w:proofErr w:type="gramEnd"/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Недостатком такого размещения является непосредственная близость от конкурентов. </w:t>
      </w:r>
    </w:p>
    <w:p w:rsidR="003761B6" w:rsidRPr="00FA40B7" w:rsidRDefault="00DA0BE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Анализ рынка </w:t>
      </w:r>
      <w:proofErr w:type="gramStart"/>
      <w:r w:rsidRPr="00FA40B7">
        <w:rPr>
          <w:sz w:val="28"/>
          <w:szCs w:val="28"/>
        </w:rPr>
        <w:t>недвижимости</w:t>
      </w:r>
      <w:proofErr w:type="gramEnd"/>
      <w:r w:rsidRPr="00FA40B7">
        <w:rPr>
          <w:sz w:val="28"/>
          <w:szCs w:val="28"/>
        </w:rPr>
        <w:t xml:space="preserve"> </w:t>
      </w:r>
      <w:r w:rsidR="0024325E">
        <w:rPr>
          <w:sz w:val="28"/>
          <w:szCs w:val="28"/>
        </w:rPr>
        <w:t>а</w:t>
      </w:r>
      <w:r w:rsidRPr="00FA40B7">
        <w:rPr>
          <w:sz w:val="28"/>
          <w:szCs w:val="28"/>
        </w:rPr>
        <w:t xml:space="preserve"> показал, что наиболее выгодно</w:t>
      </w:r>
      <w:r w:rsidR="003761B6" w:rsidRPr="00FA40B7">
        <w:rPr>
          <w:sz w:val="28"/>
          <w:szCs w:val="28"/>
        </w:rPr>
        <w:t xml:space="preserve"> взять в аренду помещение размером 72 кв.м. </w:t>
      </w:r>
      <w:r w:rsidRPr="00FA40B7">
        <w:rPr>
          <w:sz w:val="28"/>
          <w:szCs w:val="28"/>
        </w:rPr>
        <w:t>Д</w:t>
      </w:r>
      <w:r w:rsidR="003761B6" w:rsidRPr="00FA40B7">
        <w:rPr>
          <w:sz w:val="28"/>
          <w:szCs w:val="28"/>
        </w:rPr>
        <w:t>оговор аренды предусматривает выпо</w:t>
      </w:r>
      <w:r w:rsidR="003761B6" w:rsidRPr="00FA40B7">
        <w:rPr>
          <w:sz w:val="28"/>
          <w:szCs w:val="28"/>
        </w:rPr>
        <w:t>л</w:t>
      </w:r>
      <w:r w:rsidR="003761B6" w:rsidRPr="00FA40B7">
        <w:rPr>
          <w:sz w:val="28"/>
          <w:szCs w:val="28"/>
        </w:rPr>
        <w:t>нение капитального ремонта помещения, наружного ремонта</w:t>
      </w:r>
      <w:r w:rsidR="006F668F"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>здания и г</w:t>
      </w:r>
      <w:r w:rsidR="003761B6" w:rsidRPr="00FA40B7">
        <w:rPr>
          <w:sz w:val="28"/>
          <w:szCs w:val="28"/>
        </w:rPr>
        <w:t>о</w:t>
      </w:r>
      <w:r w:rsidR="003761B6" w:rsidRPr="00FA40B7">
        <w:rPr>
          <w:sz w:val="28"/>
          <w:szCs w:val="28"/>
        </w:rPr>
        <w:t>довую арен</w:t>
      </w:r>
      <w:r w:rsidR="003761B6" w:rsidRPr="00FA40B7">
        <w:rPr>
          <w:sz w:val="28"/>
          <w:szCs w:val="28"/>
        </w:rPr>
        <w:t>д</w:t>
      </w:r>
      <w:r w:rsidR="003761B6" w:rsidRPr="00FA40B7">
        <w:rPr>
          <w:sz w:val="28"/>
          <w:szCs w:val="28"/>
        </w:rPr>
        <w:t>ную плату в размере 435</w:t>
      </w:r>
      <w:r w:rsidR="00FF4810"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>456 руб.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Договор заключается сроком на 5 лет.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Для осуществления данного проекта мы заключим договора:</w:t>
      </w:r>
    </w:p>
    <w:p w:rsidR="003761B6" w:rsidRPr="00FA40B7" w:rsidRDefault="003761B6" w:rsidP="00034E5A">
      <w:pPr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поставщики основных ингредиентов:</w:t>
      </w:r>
    </w:p>
    <w:p w:rsidR="003761B6" w:rsidRPr="00FA40B7" w:rsidRDefault="003761B6" w:rsidP="00034E5A">
      <w:pPr>
        <w:widowControl w:val="0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lastRenderedPageBreak/>
        <w:t>ЗАО «</w:t>
      </w:r>
      <w:r w:rsidR="0024325E">
        <w:rPr>
          <w:sz w:val="28"/>
          <w:szCs w:val="28"/>
        </w:rPr>
        <w:t>Первый</w:t>
      </w:r>
      <w:r w:rsidR="00FF4810" w:rsidRPr="00FA40B7">
        <w:rPr>
          <w:sz w:val="28"/>
          <w:szCs w:val="28"/>
        </w:rPr>
        <w:t xml:space="preserve"> </w:t>
      </w:r>
      <w:proofErr w:type="spellStart"/>
      <w:r w:rsidR="00FF4810" w:rsidRPr="00FA40B7">
        <w:rPr>
          <w:sz w:val="28"/>
          <w:szCs w:val="28"/>
        </w:rPr>
        <w:t>хлебокомбинат</w:t>
      </w:r>
      <w:proofErr w:type="spellEnd"/>
      <w:r w:rsidRPr="00FA40B7">
        <w:rPr>
          <w:sz w:val="28"/>
          <w:szCs w:val="28"/>
        </w:rPr>
        <w:t>» для поставки муки</w:t>
      </w:r>
    </w:p>
    <w:p w:rsidR="003761B6" w:rsidRPr="00FA40B7" w:rsidRDefault="003761B6" w:rsidP="00034E5A">
      <w:pPr>
        <w:widowControl w:val="0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 ООО «АГРО</w:t>
      </w:r>
      <w:r w:rsidR="00FF4810" w:rsidRPr="00FA40B7">
        <w:rPr>
          <w:sz w:val="28"/>
          <w:szCs w:val="28"/>
        </w:rPr>
        <w:t>СНАБ</w:t>
      </w:r>
      <w:r w:rsidRPr="00FA40B7">
        <w:rPr>
          <w:sz w:val="28"/>
          <w:szCs w:val="28"/>
        </w:rPr>
        <w:t>» для поставки сахара</w:t>
      </w:r>
    </w:p>
    <w:p w:rsidR="003761B6" w:rsidRPr="00FA40B7" w:rsidRDefault="003761B6" w:rsidP="00034E5A">
      <w:pPr>
        <w:widowControl w:val="0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 ОАО «</w:t>
      </w:r>
      <w:r w:rsidR="0024325E">
        <w:rPr>
          <w:sz w:val="28"/>
          <w:szCs w:val="28"/>
        </w:rPr>
        <w:t>М</w:t>
      </w:r>
      <w:r w:rsidR="00FF4810" w:rsidRPr="00FA40B7">
        <w:rPr>
          <w:sz w:val="28"/>
          <w:szCs w:val="28"/>
        </w:rPr>
        <w:t>олочный комбинат</w:t>
      </w:r>
      <w:r w:rsidRPr="00FA40B7">
        <w:rPr>
          <w:sz w:val="28"/>
          <w:szCs w:val="28"/>
        </w:rPr>
        <w:t>» для поставок молочной продукции</w:t>
      </w:r>
    </w:p>
    <w:p w:rsidR="003761B6" w:rsidRPr="00FA40B7" w:rsidRDefault="003761B6" w:rsidP="00034E5A">
      <w:pPr>
        <w:widowControl w:val="0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 </w:t>
      </w:r>
      <w:r w:rsidR="00FF4810" w:rsidRPr="00FA40B7">
        <w:rPr>
          <w:sz w:val="28"/>
          <w:szCs w:val="28"/>
        </w:rPr>
        <w:t>ПБОЮЛ</w:t>
      </w:r>
      <w:r w:rsidRPr="00FA40B7">
        <w:rPr>
          <w:sz w:val="28"/>
          <w:szCs w:val="28"/>
        </w:rPr>
        <w:t xml:space="preserve"> </w:t>
      </w:r>
      <w:proofErr w:type="spellStart"/>
      <w:r w:rsidRPr="00FA40B7">
        <w:rPr>
          <w:sz w:val="28"/>
          <w:szCs w:val="28"/>
        </w:rPr>
        <w:t>К</w:t>
      </w:r>
      <w:r w:rsidR="00FF4810" w:rsidRPr="00FA40B7">
        <w:rPr>
          <w:sz w:val="28"/>
          <w:szCs w:val="28"/>
        </w:rPr>
        <w:t>ошелкин</w:t>
      </w:r>
      <w:proofErr w:type="spellEnd"/>
      <w:r w:rsidRPr="00FA40B7">
        <w:rPr>
          <w:sz w:val="28"/>
          <w:szCs w:val="28"/>
        </w:rPr>
        <w:t xml:space="preserve"> Т.С. для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поставок мясной продукции</w:t>
      </w:r>
    </w:p>
    <w:p w:rsidR="00FF4810" w:rsidRPr="00FA40B7" w:rsidRDefault="00FF4810" w:rsidP="00034E5A">
      <w:pPr>
        <w:widowControl w:val="0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ООО «Мир кофе» для поставок кофе.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прочие продукты будут приобретаться на городских рынках</w:t>
      </w:r>
      <w:r w:rsidR="00FF4810" w:rsidRPr="00FA40B7">
        <w:rPr>
          <w:sz w:val="28"/>
          <w:szCs w:val="28"/>
        </w:rPr>
        <w:t xml:space="preserve"> и у ра</w:t>
      </w:r>
      <w:r w:rsidR="00FF4810" w:rsidRPr="00FA40B7">
        <w:rPr>
          <w:sz w:val="28"/>
          <w:szCs w:val="28"/>
        </w:rPr>
        <w:t>з</w:t>
      </w:r>
      <w:r w:rsidR="00FF4810" w:rsidRPr="00FA40B7">
        <w:rPr>
          <w:sz w:val="28"/>
          <w:szCs w:val="28"/>
        </w:rPr>
        <w:t>личных оптовых фирм</w:t>
      </w:r>
      <w:r w:rsidRPr="00FA40B7">
        <w:rPr>
          <w:sz w:val="28"/>
          <w:szCs w:val="28"/>
        </w:rPr>
        <w:t>.</w:t>
      </w:r>
      <w:r w:rsidR="006F668F" w:rsidRPr="00FA40B7">
        <w:rPr>
          <w:sz w:val="28"/>
          <w:szCs w:val="28"/>
        </w:rPr>
        <w:t xml:space="preserve"> </w:t>
      </w:r>
    </w:p>
    <w:p w:rsidR="003761B6" w:rsidRPr="00FA40B7" w:rsidRDefault="0024325E" w:rsidP="008D7274">
      <w:pPr>
        <w:pStyle w:val="BodyText2"/>
        <w:widowControl w:val="0"/>
        <w:spacing w:line="360" w:lineRule="auto"/>
        <w:rPr>
          <w:szCs w:val="28"/>
        </w:rPr>
      </w:pPr>
      <w:r>
        <w:rPr>
          <w:szCs w:val="28"/>
        </w:rPr>
        <w:t>Ресторан</w:t>
      </w:r>
      <w:r w:rsidR="00FF4810" w:rsidRPr="00FA40B7">
        <w:rPr>
          <w:szCs w:val="28"/>
        </w:rPr>
        <w:t xml:space="preserve"> «</w:t>
      </w:r>
      <w:r>
        <w:rPr>
          <w:szCs w:val="28"/>
        </w:rPr>
        <w:t>Факел</w:t>
      </w:r>
      <w:r w:rsidR="00FF4810" w:rsidRPr="00FA40B7">
        <w:rPr>
          <w:szCs w:val="28"/>
        </w:rPr>
        <w:t>»</w:t>
      </w:r>
      <w:r w:rsidR="003761B6" w:rsidRPr="00FA40B7">
        <w:rPr>
          <w:szCs w:val="28"/>
        </w:rPr>
        <w:t xml:space="preserve"> будет заниматься производством и реализацией </w:t>
      </w:r>
      <w:r w:rsidR="00FF4810" w:rsidRPr="00FA40B7">
        <w:rPr>
          <w:szCs w:val="28"/>
        </w:rPr>
        <w:t xml:space="preserve">кофе, </w:t>
      </w:r>
      <w:r w:rsidR="003761B6" w:rsidRPr="00FA40B7">
        <w:rPr>
          <w:szCs w:val="28"/>
        </w:rPr>
        <w:t>блинной продукции и сопутствующих товаров. Изделия будут всегда качестве</w:t>
      </w:r>
      <w:r w:rsidR="003761B6" w:rsidRPr="00FA40B7">
        <w:rPr>
          <w:szCs w:val="28"/>
        </w:rPr>
        <w:t>н</w:t>
      </w:r>
      <w:r w:rsidR="003761B6" w:rsidRPr="00FA40B7">
        <w:rPr>
          <w:szCs w:val="28"/>
        </w:rPr>
        <w:t>ными и свеж</w:t>
      </w:r>
      <w:r w:rsidR="003761B6" w:rsidRPr="00FA40B7">
        <w:rPr>
          <w:szCs w:val="28"/>
        </w:rPr>
        <w:t>и</w:t>
      </w:r>
      <w:r w:rsidR="003761B6" w:rsidRPr="00FA40B7">
        <w:rPr>
          <w:szCs w:val="28"/>
        </w:rPr>
        <w:t xml:space="preserve">ми. 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Первое время ассортимент и объемы производства будут невелики. Но </w:t>
      </w:r>
      <w:proofErr w:type="gramStart"/>
      <w:r w:rsidRPr="00FA40B7">
        <w:rPr>
          <w:sz w:val="28"/>
          <w:szCs w:val="28"/>
        </w:rPr>
        <w:t>в последствии</w:t>
      </w:r>
      <w:proofErr w:type="gramEnd"/>
      <w:r w:rsidRPr="00FA40B7">
        <w:rPr>
          <w:sz w:val="28"/>
          <w:szCs w:val="28"/>
        </w:rPr>
        <w:t>, по мере завоевания потребителя, первое и второе будет расширят</w:t>
      </w:r>
      <w:r w:rsidRPr="00FA40B7">
        <w:rPr>
          <w:sz w:val="28"/>
          <w:szCs w:val="28"/>
        </w:rPr>
        <w:t>ь</w:t>
      </w:r>
      <w:r w:rsidRPr="00FA40B7">
        <w:rPr>
          <w:sz w:val="28"/>
          <w:szCs w:val="28"/>
        </w:rPr>
        <w:t>ся. И только на втором этапе развития производства будет развиваться т</w:t>
      </w:r>
      <w:r w:rsidRPr="00FA40B7">
        <w:rPr>
          <w:sz w:val="28"/>
          <w:szCs w:val="28"/>
        </w:rPr>
        <w:t>а</w:t>
      </w:r>
      <w:r w:rsidRPr="00FA40B7">
        <w:rPr>
          <w:sz w:val="28"/>
          <w:szCs w:val="28"/>
        </w:rPr>
        <w:t xml:space="preserve">кой вид услуг, как заказ продукции по интернету, доставка продукции на дом или в офис. </w:t>
      </w:r>
    </w:p>
    <w:p w:rsidR="003761B6" w:rsidRPr="00FA40B7" w:rsidRDefault="006F668F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>Предприятие зарегистрировано как общество с ограниченной ответстве</w:t>
      </w:r>
      <w:r w:rsidR="003761B6" w:rsidRPr="00FA40B7">
        <w:rPr>
          <w:sz w:val="28"/>
          <w:szCs w:val="28"/>
        </w:rPr>
        <w:t>н</w:t>
      </w:r>
      <w:r w:rsidR="003761B6" w:rsidRPr="00FA40B7">
        <w:rPr>
          <w:sz w:val="28"/>
          <w:szCs w:val="28"/>
        </w:rPr>
        <w:t>ностью</w:t>
      </w:r>
      <w:r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>с уставным капиталом 210 тыс. руб.</w:t>
      </w:r>
    </w:p>
    <w:p w:rsidR="003761B6" w:rsidRPr="00FA40B7" w:rsidRDefault="0024325E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Ресторан</w:t>
      </w:r>
      <w:r w:rsidR="003761B6" w:rsidRPr="00FA40B7">
        <w:rPr>
          <w:sz w:val="28"/>
          <w:szCs w:val="28"/>
        </w:rPr>
        <w:t xml:space="preserve"> «</w:t>
      </w:r>
      <w:r>
        <w:rPr>
          <w:sz w:val="28"/>
          <w:szCs w:val="28"/>
        </w:rPr>
        <w:t>Факел</w:t>
      </w:r>
      <w:r w:rsidR="003761B6" w:rsidRPr="00FA40B7">
        <w:rPr>
          <w:sz w:val="28"/>
          <w:szCs w:val="28"/>
        </w:rPr>
        <w:t>» планирует предоставлять следующие виды услуг:</w:t>
      </w:r>
    </w:p>
    <w:p w:rsidR="003761B6" w:rsidRPr="00FA40B7" w:rsidRDefault="003761B6" w:rsidP="00034E5A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выпечка и реализация </w:t>
      </w:r>
      <w:r w:rsidR="00FF4810" w:rsidRPr="00FA40B7">
        <w:rPr>
          <w:sz w:val="28"/>
          <w:szCs w:val="28"/>
        </w:rPr>
        <w:t xml:space="preserve">кофе, блинов и </w:t>
      </w:r>
      <w:proofErr w:type="spellStart"/>
      <w:r w:rsidR="00FF4810" w:rsidRPr="00FA40B7">
        <w:rPr>
          <w:sz w:val="28"/>
          <w:szCs w:val="28"/>
        </w:rPr>
        <w:t>оладьев</w:t>
      </w:r>
      <w:proofErr w:type="spellEnd"/>
      <w:r w:rsidR="00FF4810" w:rsidRPr="00FA40B7">
        <w:rPr>
          <w:sz w:val="28"/>
          <w:szCs w:val="28"/>
        </w:rPr>
        <w:t>;</w:t>
      </w:r>
    </w:p>
    <w:p w:rsidR="003761B6" w:rsidRPr="00FA40B7" w:rsidRDefault="003761B6" w:rsidP="00034E5A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предоставление услуги «товары в дорогу»</w:t>
      </w:r>
      <w:r w:rsidR="00FF4810" w:rsidRPr="00FA40B7">
        <w:rPr>
          <w:sz w:val="28"/>
          <w:szCs w:val="28"/>
        </w:rPr>
        <w:t>;</w:t>
      </w:r>
    </w:p>
    <w:p w:rsidR="003761B6" w:rsidRPr="00FA40B7" w:rsidRDefault="003761B6" w:rsidP="00034E5A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ассортимент </w:t>
      </w:r>
      <w:r w:rsidR="0024325E">
        <w:rPr>
          <w:sz w:val="28"/>
          <w:szCs w:val="28"/>
        </w:rPr>
        <w:t>ресторан</w:t>
      </w:r>
      <w:r w:rsidRPr="00FA40B7">
        <w:rPr>
          <w:sz w:val="28"/>
          <w:szCs w:val="28"/>
        </w:rPr>
        <w:t xml:space="preserve"> будут включены горячие, холодные закуски, первые, вторые блюда, карта вин будет предоставлена в полном объеме.</w:t>
      </w:r>
    </w:p>
    <w:p w:rsidR="003761B6" w:rsidRPr="00FA40B7" w:rsidRDefault="003761B6" w:rsidP="00034E5A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проведение праздников, банкетов, юбилеев, торжеств.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Планируется также предоставление сервисных услуг: заказ через Инте</w:t>
      </w:r>
      <w:r w:rsidRPr="00FA40B7">
        <w:rPr>
          <w:sz w:val="28"/>
          <w:szCs w:val="28"/>
        </w:rPr>
        <w:t>р</w:t>
      </w:r>
      <w:r w:rsidRPr="00FA40B7">
        <w:rPr>
          <w:sz w:val="28"/>
          <w:szCs w:val="28"/>
        </w:rPr>
        <w:t>нет, по телефону, доставка товаров на дом и в офисы.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0"/>
        </w:numPr>
        <w:tabs>
          <w:tab w:val="clear" w:pos="360"/>
        </w:tabs>
        <w:spacing w:line="360" w:lineRule="auto"/>
        <w:ind w:firstLine="709"/>
        <w:jc w:val="both"/>
        <w:rPr>
          <w:szCs w:val="28"/>
        </w:rPr>
      </w:pPr>
      <w:r w:rsidRPr="00FA40B7">
        <w:rPr>
          <w:szCs w:val="28"/>
        </w:rPr>
        <w:t xml:space="preserve">В настоящее время на рынке услуг существует множество </w:t>
      </w:r>
      <w:r w:rsidR="0028643F" w:rsidRPr="00FA40B7">
        <w:rPr>
          <w:szCs w:val="28"/>
        </w:rPr>
        <w:t>к</w:t>
      </w:r>
      <w:r w:rsidR="00FF4810" w:rsidRPr="00FA40B7">
        <w:rPr>
          <w:szCs w:val="28"/>
        </w:rPr>
        <w:t>афе</w:t>
      </w:r>
      <w:r w:rsidRPr="00FA40B7">
        <w:rPr>
          <w:szCs w:val="28"/>
        </w:rPr>
        <w:t>, предоста</w:t>
      </w:r>
      <w:r w:rsidRPr="00FA40B7">
        <w:rPr>
          <w:szCs w:val="28"/>
        </w:rPr>
        <w:t>в</w:t>
      </w:r>
      <w:r w:rsidRPr="00FA40B7">
        <w:rPr>
          <w:szCs w:val="28"/>
        </w:rPr>
        <w:t>ляющих аналогичные услуги, однако, основным недостатком товаров и у</w:t>
      </w:r>
      <w:r w:rsidRPr="00FA40B7">
        <w:rPr>
          <w:szCs w:val="28"/>
        </w:rPr>
        <w:t>с</w:t>
      </w:r>
      <w:r w:rsidRPr="00FA40B7">
        <w:rPr>
          <w:szCs w:val="28"/>
        </w:rPr>
        <w:t>луг у конкурентов являются высокие цены и невысокое качество продукции.</w:t>
      </w:r>
    </w:p>
    <w:p w:rsidR="003761B6" w:rsidRPr="00FA40B7" w:rsidRDefault="003761B6" w:rsidP="008D7274">
      <w:pPr>
        <w:pStyle w:val="BodyText2"/>
        <w:widowControl w:val="0"/>
        <w:spacing w:line="360" w:lineRule="auto"/>
        <w:rPr>
          <w:szCs w:val="28"/>
        </w:rPr>
      </w:pPr>
      <w:r w:rsidRPr="00FA40B7">
        <w:rPr>
          <w:szCs w:val="28"/>
        </w:rPr>
        <w:t xml:space="preserve">В настоящее время </w:t>
      </w:r>
      <w:r w:rsidR="008301A1">
        <w:rPr>
          <w:szCs w:val="28"/>
        </w:rPr>
        <w:t xml:space="preserve">в </w:t>
      </w:r>
      <w:r w:rsidRPr="00FA40B7">
        <w:rPr>
          <w:szCs w:val="28"/>
        </w:rPr>
        <w:t>городе</w:t>
      </w:r>
      <w:r w:rsidR="00FF4810" w:rsidRPr="00FA40B7">
        <w:rPr>
          <w:szCs w:val="28"/>
        </w:rPr>
        <w:t xml:space="preserve"> </w:t>
      </w:r>
      <w:r w:rsidRPr="00FA40B7">
        <w:rPr>
          <w:szCs w:val="28"/>
        </w:rPr>
        <w:t>существует</w:t>
      </w:r>
      <w:r w:rsidR="006F668F" w:rsidRPr="00FA40B7">
        <w:rPr>
          <w:szCs w:val="28"/>
        </w:rPr>
        <w:t xml:space="preserve"> </w:t>
      </w:r>
      <w:r w:rsidRPr="00FA40B7">
        <w:rPr>
          <w:szCs w:val="28"/>
        </w:rPr>
        <w:t>множество предприятий общес</w:t>
      </w:r>
      <w:r w:rsidRPr="00FA40B7">
        <w:rPr>
          <w:szCs w:val="28"/>
        </w:rPr>
        <w:t>т</w:t>
      </w:r>
      <w:r w:rsidRPr="00FA40B7">
        <w:rPr>
          <w:szCs w:val="28"/>
        </w:rPr>
        <w:t>венного питания. Однако мало кто из них реализует продукцию в полном об</w:t>
      </w:r>
      <w:r w:rsidRPr="00FA40B7">
        <w:rPr>
          <w:szCs w:val="28"/>
        </w:rPr>
        <w:t>ъ</w:t>
      </w:r>
      <w:r w:rsidRPr="00FA40B7">
        <w:rPr>
          <w:szCs w:val="28"/>
        </w:rPr>
        <w:t>еме собственного производства.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Блины реализуются в виде полуфабрикатов через торговую сеть, либо пр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lastRenderedPageBreak/>
        <w:t>даются в местах большого скопления народа (на рынках) и сервис там соответс</w:t>
      </w:r>
      <w:r w:rsidRPr="00FA40B7">
        <w:rPr>
          <w:sz w:val="28"/>
          <w:szCs w:val="28"/>
        </w:rPr>
        <w:t>т</w:t>
      </w:r>
      <w:r w:rsidRPr="00FA40B7">
        <w:rPr>
          <w:sz w:val="28"/>
          <w:szCs w:val="28"/>
        </w:rPr>
        <w:t>вующий.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Правда, в последнее время появились так называемые «</w:t>
      </w:r>
      <w:proofErr w:type="spellStart"/>
      <w:proofErr w:type="gramStart"/>
      <w:r w:rsidRPr="00FA40B7">
        <w:rPr>
          <w:sz w:val="28"/>
          <w:szCs w:val="28"/>
        </w:rPr>
        <w:t>блины-гриль</w:t>
      </w:r>
      <w:proofErr w:type="spellEnd"/>
      <w:proofErr w:type="gramEnd"/>
      <w:r w:rsidRPr="00FA40B7">
        <w:rPr>
          <w:sz w:val="28"/>
          <w:szCs w:val="28"/>
        </w:rPr>
        <w:t xml:space="preserve">». Но продаются они остывшими, цены там не маленькие, а качество оставляет желать много лучшего. 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Есть также сеть </w:t>
      </w:r>
      <w:proofErr w:type="gramStart"/>
      <w:r w:rsidRPr="00FA40B7">
        <w:rPr>
          <w:sz w:val="28"/>
          <w:szCs w:val="28"/>
        </w:rPr>
        <w:t>пирожковых</w:t>
      </w:r>
      <w:proofErr w:type="gramEnd"/>
      <w:r w:rsidRPr="00FA40B7">
        <w:rPr>
          <w:sz w:val="28"/>
          <w:szCs w:val="28"/>
        </w:rPr>
        <w:t xml:space="preserve"> «Слоеный пирожок». Но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они, как и «</w:t>
      </w:r>
      <w:proofErr w:type="spellStart"/>
      <w:r w:rsidRPr="00FA40B7">
        <w:rPr>
          <w:sz w:val="28"/>
          <w:szCs w:val="28"/>
        </w:rPr>
        <w:t>бл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ны-гриль</w:t>
      </w:r>
      <w:proofErr w:type="spellEnd"/>
      <w:r w:rsidRPr="00FA40B7">
        <w:rPr>
          <w:sz w:val="28"/>
          <w:szCs w:val="28"/>
        </w:rPr>
        <w:t xml:space="preserve">», </w:t>
      </w:r>
      <w:proofErr w:type="gramStart"/>
      <w:r w:rsidRPr="00FA40B7">
        <w:rPr>
          <w:sz w:val="28"/>
          <w:szCs w:val="28"/>
        </w:rPr>
        <w:t>предлагают</w:t>
      </w:r>
      <w:proofErr w:type="gramEnd"/>
      <w:r w:rsidRPr="00FA40B7">
        <w:rPr>
          <w:sz w:val="28"/>
          <w:szCs w:val="28"/>
        </w:rPr>
        <w:t xml:space="preserve"> есть свою продукцию стоя, на улице.</w:t>
      </w:r>
      <w:r w:rsidR="004C2F52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 xml:space="preserve">Так что основными нашими конкурентами могут послужить </w:t>
      </w:r>
      <w:r w:rsidR="00486F51" w:rsidRPr="00FA40B7">
        <w:rPr>
          <w:sz w:val="28"/>
          <w:szCs w:val="28"/>
        </w:rPr>
        <w:t xml:space="preserve">кафе и </w:t>
      </w:r>
      <w:r w:rsidR="0024325E">
        <w:rPr>
          <w:sz w:val="28"/>
          <w:szCs w:val="28"/>
        </w:rPr>
        <w:t>ресторана</w:t>
      </w:r>
      <w:r w:rsidRPr="00FA40B7">
        <w:rPr>
          <w:sz w:val="28"/>
          <w:szCs w:val="28"/>
        </w:rPr>
        <w:t>, пиццерии г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рода, а также всевозможные бары.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Основным преимуществом планируемого </w:t>
      </w:r>
      <w:r w:rsidR="0024325E">
        <w:rPr>
          <w:sz w:val="28"/>
          <w:szCs w:val="28"/>
        </w:rPr>
        <w:t>ресторан</w:t>
      </w:r>
      <w:r w:rsidRPr="00FA40B7">
        <w:rPr>
          <w:sz w:val="28"/>
          <w:szCs w:val="28"/>
        </w:rPr>
        <w:t xml:space="preserve"> «</w:t>
      </w:r>
      <w:r w:rsidR="0024325E">
        <w:rPr>
          <w:sz w:val="28"/>
          <w:szCs w:val="28"/>
        </w:rPr>
        <w:t>Факел</w:t>
      </w:r>
      <w:r w:rsidRPr="00FA40B7">
        <w:rPr>
          <w:sz w:val="28"/>
          <w:szCs w:val="28"/>
        </w:rPr>
        <w:t>» будет я</w:t>
      </w:r>
      <w:r w:rsidRPr="00FA40B7">
        <w:rPr>
          <w:sz w:val="28"/>
          <w:szCs w:val="28"/>
        </w:rPr>
        <w:t>в</w:t>
      </w:r>
      <w:r w:rsidRPr="00FA40B7">
        <w:rPr>
          <w:sz w:val="28"/>
          <w:szCs w:val="28"/>
        </w:rPr>
        <w:t>ляться возможность повышение качества, расширение ассортимента товаров.</w:t>
      </w:r>
      <w:r w:rsidR="004C2F52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Планир</w:t>
      </w:r>
      <w:r w:rsidRPr="00FA40B7">
        <w:rPr>
          <w:sz w:val="28"/>
          <w:szCs w:val="28"/>
        </w:rPr>
        <w:t>у</w:t>
      </w:r>
      <w:r w:rsidRPr="00FA40B7">
        <w:rPr>
          <w:sz w:val="28"/>
          <w:szCs w:val="28"/>
        </w:rPr>
        <w:t xml:space="preserve">ется создать сеть </w:t>
      </w:r>
      <w:r w:rsidR="0028643F" w:rsidRPr="00FA40B7">
        <w:rPr>
          <w:sz w:val="28"/>
          <w:szCs w:val="28"/>
        </w:rPr>
        <w:t>кофе</w:t>
      </w:r>
      <w:r w:rsidR="00486F51" w:rsidRPr="00FA40B7">
        <w:rPr>
          <w:sz w:val="28"/>
          <w:szCs w:val="28"/>
        </w:rPr>
        <w:t>ен</w:t>
      </w:r>
      <w:r w:rsidRPr="00FA40B7">
        <w:rPr>
          <w:sz w:val="28"/>
          <w:szCs w:val="28"/>
        </w:rPr>
        <w:t xml:space="preserve"> «</w:t>
      </w:r>
      <w:r w:rsidR="0024325E">
        <w:rPr>
          <w:sz w:val="28"/>
          <w:szCs w:val="28"/>
        </w:rPr>
        <w:t>Факел</w:t>
      </w:r>
      <w:r w:rsidRPr="00FA40B7">
        <w:rPr>
          <w:sz w:val="28"/>
          <w:szCs w:val="28"/>
        </w:rPr>
        <w:t>» по всему городу, которые будут представлять широкий ассортимент блюд и услуг.</w:t>
      </w:r>
    </w:p>
    <w:p w:rsidR="003761B6" w:rsidRPr="00FA40B7" w:rsidRDefault="0024325E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Ресторан</w:t>
      </w:r>
      <w:r w:rsidR="003761B6" w:rsidRPr="00FA40B7">
        <w:rPr>
          <w:sz w:val="28"/>
          <w:szCs w:val="28"/>
        </w:rPr>
        <w:t xml:space="preserve"> «</w:t>
      </w:r>
      <w:r>
        <w:rPr>
          <w:sz w:val="28"/>
          <w:szCs w:val="28"/>
        </w:rPr>
        <w:t>Факел</w:t>
      </w:r>
      <w:r w:rsidR="003761B6" w:rsidRPr="00FA40B7">
        <w:rPr>
          <w:sz w:val="28"/>
          <w:szCs w:val="28"/>
        </w:rPr>
        <w:t>» занимается изготовлением</w:t>
      </w:r>
      <w:r w:rsidR="006F668F"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 xml:space="preserve">изделий </w:t>
      </w:r>
      <w:proofErr w:type="gramStart"/>
      <w:r w:rsidR="003761B6" w:rsidRPr="00FA40B7">
        <w:rPr>
          <w:sz w:val="28"/>
          <w:szCs w:val="28"/>
        </w:rPr>
        <w:t>из</w:t>
      </w:r>
      <w:proofErr w:type="gramEnd"/>
      <w:r w:rsidR="003761B6" w:rsidRPr="00FA40B7">
        <w:rPr>
          <w:sz w:val="28"/>
          <w:szCs w:val="28"/>
        </w:rPr>
        <w:t xml:space="preserve"> сдобного дрожж</w:t>
      </w:r>
      <w:r w:rsidR="003761B6" w:rsidRPr="00FA40B7">
        <w:rPr>
          <w:sz w:val="28"/>
          <w:szCs w:val="28"/>
        </w:rPr>
        <w:t>е</w:t>
      </w:r>
      <w:r w:rsidR="003761B6" w:rsidRPr="00FA40B7">
        <w:rPr>
          <w:sz w:val="28"/>
          <w:szCs w:val="28"/>
        </w:rPr>
        <w:t>вого и без дрожжевого теста. Блины всегда были на Руси традицио</w:t>
      </w:r>
      <w:r w:rsidR="003761B6" w:rsidRPr="00FA40B7">
        <w:rPr>
          <w:sz w:val="28"/>
          <w:szCs w:val="28"/>
        </w:rPr>
        <w:t>н</w:t>
      </w:r>
      <w:r w:rsidR="003761B6" w:rsidRPr="00FA40B7">
        <w:rPr>
          <w:sz w:val="28"/>
          <w:szCs w:val="28"/>
        </w:rPr>
        <w:t>ным блюдом, поэтому наши потребители с легкостью определят,</w:t>
      </w:r>
      <w:r w:rsidR="006F668F"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>что наши блины очень выс</w:t>
      </w:r>
      <w:r w:rsidR="003761B6" w:rsidRPr="00FA40B7">
        <w:rPr>
          <w:sz w:val="28"/>
          <w:szCs w:val="28"/>
        </w:rPr>
        <w:t>о</w:t>
      </w:r>
      <w:r w:rsidR="003761B6" w:rsidRPr="00FA40B7">
        <w:rPr>
          <w:sz w:val="28"/>
          <w:szCs w:val="28"/>
        </w:rPr>
        <w:t>кого качества. При изготовлении блинов и сопутствующих товаров не будут и</w:t>
      </w:r>
      <w:r w:rsidR="003761B6" w:rsidRPr="00FA40B7">
        <w:rPr>
          <w:sz w:val="28"/>
          <w:szCs w:val="28"/>
        </w:rPr>
        <w:t>с</w:t>
      </w:r>
      <w:r w:rsidR="003761B6" w:rsidRPr="00FA40B7">
        <w:rPr>
          <w:sz w:val="28"/>
          <w:szCs w:val="28"/>
        </w:rPr>
        <w:t>пользо</w:t>
      </w:r>
      <w:r w:rsidR="00486F51" w:rsidRPr="00FA40B7">
        <w:rPr>
          <w:sz w:val="28"/>
          <w:szCs w:val="28"/>
        </w:rPr>
        <w:t>ваны консерванты и концентраты.</w:t>
      </w:r>
      <w:r w:rsidR="003F7B4D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>В настоящее время потребители стали очень разборчивы. И на это кач</w:t>
      </w:r>
      <w:r w:rsidR="003761B6" w:rsidRPr="00FA40B7">
        <w:rPr>
          <w:sz w:val="28"/>
          <w:szCs w:val="28"/>
        </w:rPr>
        <w:t>е</w:t>
      </w:r>
      <w:r w:rsidR="003761B6" w:rsidRPr="00FA40B7">
        <w:rPr>
          <w:sz w:val="28"/>
          <w:szCs w:val="28"/>
        </w:rPr>
        <w:t>ство мы будем опираться, открывая «</w:t>
      </w:r>
      <w:r>
        <w:rPr>
          <w:sz w:val="28"/>
          <w:szCs w:val="28"/>
        </w:rPr>
        <w:t>Факел</w:t>
      </w:r>
      <w:r w:rsidR="003761B6" w:rsidRPr="00FA40B7">
        <w:rPr>
          <w:sz w:val="28"/>
          <w:szCs w:val="28"/>
        </w:rPr>
        <w:t>».</w:t>
      </w:r>
    </w:p>
    <w:p w:rsidR="003761B6" w:rsidRPr="00FA40B7" w:rsidRDefault="003761B6" w:rsidP="003F7B4D">
      <w:pPr>
        <w:widowControl w:val="0"/>
        <w:tabs>
          <w:tab w:val="left" w:pos="8580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Цена за наши вкусные и качественные блинчики будет довольно не в</w:t>
      </w:r>
      <w:r w:rsidRPr="00FA40B7">
        <w:rPr>
          <w:sz w:val="28"/>
          <w:szCs w:val="28"/>
        </w:rPr>
        <w:t>ы</w:t>
      </w:r>
      <w:r w:rsidR="00486F51" w:rsidRPr="00FA40B7">
        <w:rPr>
          <w:sz w:val="28"/>
          <w:szCs w:val="28"/>
        </w:rPr>
        <w:t xml:space="preserve">сока. </w:t>
      </w:r>
      <w:r w:rsidRPr="00FA40B7">
        <w:rPr>
          <w:sz w:val="28"/>
          <w:szCs w:val="28"/>
        </w:rPr>
        <w:t>У «</w:t>
      </w:r>
      <w:r w:rsidR="0024325E">
        <w:rPr>
          <w:sz w:val="28"/>
          <w:szCs w:val="28"/>
        </w:rPr>
        <w:t>Факел</w:t>
      </w:r>
      <w:r w:rsidRPr="00FA40B7">
        <w:rPr>
          <w:sz w:val="28"/>
          <w:szCs w:val="28"/>
        </w:rPr>
        <w:t>» будет удобный режим работы, построенный таким обр</w:t>
      </w:r>
      <w:r w:rsidRPr="00FA40B7">
        <w:rPr>
          <w:sz w:val="28"/>
          <w:szCs w:val="28"/>
        </w:rPr>
        <w:t>а</w:t>
      </w:r>
      <w:r w:rsidRPr="00FA40B7">
        <w:rPr>
          <w:sz w:val="28"/>
          <w:szCs w:val="28"/>
        </w:rPr>
        <w:t>зом,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что уже с 8 часов утра вы сможете полакомиться нашими блинчиками и в</w:t>
      </w:r>
      <w:r w:rsidRPr="00FA40B7">
        <w:rPr>
          <w:sz w:val="28"/>
          <w:szCs w:val="28"/>
        </w:rPr>
        <w:t>ы</w:t>
      </w:r>
      <w:r w:rsidRPr="00FA40B7">
        <w:rPr>
          <w:sz w:val="28"/>
          <w:szCs w:val="28"/>
        </w:rPr>
        <w:t>пить чашечку горячего кофе.</w:t>
      </w:r>
      <w:r w:rsidR="003F7B4D">
        <w:rPr>
          <w:sz w:val="28"/>
          <w:szCs w:val="28"/>
        </w:rPr>
        <w:t xml:space="preserve"> </w:t>
      </w:r>
      <w:r w:rsidR="0024325E">
        <w:rPr>
          <w:sz w:val="28"/>
          <w:szCs w:val="28"/>
        </w:rPr>
        <w:t>Ресторан</w:t>
      </w:r>
      <w:r w:rsidR="006905C8" w:rsidRPr="00FA40B7">
        <w:rPr>
          <w:sz w:val="28"/>
          <w:szCs w:val="28"/>
        </w:rPr>
        <w:t xml:space="preserve"> «</w:t>
      </w:r>
      <w:r w:rsidR="0024325E">
        <w:rPr>
          <w:sz w:val="28"/>
          <w:szCs w:val="28"/>
        </w:rPr>
        <w:t>Факел</w:t>
      </w:r>
      <w:r w:rsidR="006905C8" w:rsidRPr="00FA40B7">
        <w:rPr>
          <w:sz w:val="28"/>
          <w:szCs w:val="28"/>
        </w:rPr>
        <w:t xml:space="preserve">» </w:t>
      </w:r>
      <w:r w:rsidRPr="00FA40B7">
        <w:rPr>
          <w:sz w:val="28"/>
          <w:szCs w:val="28"/>
        </w:rPr>
        <w:t>отличают следующие важные особенности:</w:t>
      </w:r>
      <w:r w:rsidR="003F7B4D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высокое к</w:t>
      </w:r>
      <w:r w:rsidRPr="00FA40B7">
        <w:rPr>
          <w:sz w:val="28"/>
          <w:szCs w:val="28"/>
        </w:rPr>
        <w:t>а</w:t>
      </w:r>
      <w:r w:rsidRPr="00FA40B7">
        <w:rPr>
          <w:sz w:val="28"/>
          <w:szCs w:val="28"/>
        </w:rPr>
        <w:t>чество</w:t>
      </w:r>
      <w:r w:rsidR="00C42281">
        <w:rPr>
          <w:sz w:val="28"/>
          <w:szCs w:val="28"/>
        </w:rPr>
        <w:t>,</w:t>
      </w:r>
      <w:r w:rsidR="003F7B4D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свежесть</w:t>
      </w:r>
      <w:r w:rsidR="00C42281">
        <w:rPr>
          <w:sz w:val="28"/>
          <w:szCs w:val="28"/>
        </w:rPr>
        <w:t xml:space="preserve">, </w:t>
      </w:r>
      <w:r w:rsidRPr="00FA40B7">
        <w:rPr>
          <w:sz w:val="28"/>
          <w:szCs w:val="28"/>
        </w:rPr>
        <w:t>прекрасные вкусовые качества</w:t>
      </w:r>
      <w:r w:rsidR="004C2F52" w:rsidRPr="00FA40B7">
        <w:rPr>
          <w:sz w:val="28"/>
          <w:szCs w:val="28"/>
        </w:rPr>
        <w:t>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Производимые «</w:t>
      </w:r>
      <w:r w:rsidR="0024325E">
        <w:rPr>
          <w:sz w:val="28"/>
          <w:szCs w:val="28"/>
        </w:rPr>
        <w:t>Факел</w:t>
      </w:r>
      <w:r w:rsidRPr="00FA40B7">
        <w:rPr>
          <w:sz w:val="28"/>
          <w:szCs w:val="28"/>
        </w:rPr>
        <w:t>» изделия должны пользоваться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довольно большой популярностью среди потребителей, т. к., несмотря на огромное количество вс</w:t>
      </w:r>
      <w:r w:rsidRPr="00FA40B7">
        <w:rPr>
          <w:sz w:val="28"/>
          <w:szCs w:val="28"/>
        </w:rPr>
        <w:t>е</w:t>
      </w:r>
      <w:r w:rsidRPr="00FA40B7">
        <w:rPr>
          <w:sz w:val="28"/>
          <w:szCs w:val="28"/>
        </w:rPr>
        <w:t xml:space="preserve">возможных </w:t>
      </w:r>
      <w:r w:rsidR="0028643F" w:rsidRPr="00FA40B7">
        <w:rPr>
          <w:sz w:val="28"/>
          <w:szCs w:val="28"/>
        </w:rPr>
        <w:t>к</w:t>
      </w:r>
      <w:r w:rsidR="006905C8" w:rsidRPr="00FA40B7">
        <w:rPr>
          <w:sz w:val="28"/>
          <w:szCs w:val="28"/>
        </w:rPr>
        <w:t>афе</w:t>
      </w:r>
      <w:r w:rsidRPr="00FA40B7">
        <w:rPr>
          <w:sz w:val="28"/>
          <w:szCs w:val="28"/>
        </w:rPr>
        <w:t>, закусочных и прочих заведений подобного рода,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блины пра</w:t>
      </w:r>
      <w:r w:rsidRPr="00FA40B7">
        <w:rPr>
          <w:sz w:val="28"/>
          <w:szCs w:val="28"/>
        </w:rPr>
        <w:t>к</w:t>
      </w:r>
      <w:r w:rsidRPr="00FA40B7">
        <w:rPr>
          <w:sz w:val="28"/>
          <w:szCs w:val="28"/>
        </w:rPr>
        <w:t>тически отсутствуют в предлагаемых ими меню.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Необходимая производственная площадь 10 кв.м., </w:t>
      </w:r>
      <w:smartTag w:uri="urn:schemas-microsoft-com:office:smarttags" w:element="metricconverter">
        <w:smartTagPr>
          <w:attr w:name="ProductID" w:val="62 кв. м"/>
        </w:smartTagPr>
        <w:r w:rsidRPr="00FA40B7">
          <w:rPr>
            <w:sz w:val="28"/>
            <w:szCs w:val="28"/>
          </w:rPr>
          <w:t>62 кв. м</w:t>
        </w:r>
      </w:smartTag>
      <w:r w:rsidRPr="00FA40B7">
        <w:rPr>
          <w:sz w:val="28"/>
          <w:szCs w:val="28"/>
        </w:rPr>
        <w:t>. – под торг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вый зал и санитарный узел. Помещение планируется взять в аренду.</w:t>
      </w:r>
      <w:r w:rsidR="004F643C" w:rsidRPr="00FA40B7">
        <w:rPr>
          <w:sz w:val="28"/>
          <w:szCs w:val="28"/>
        </w:rPr>
        <w:t xml:space="preserve"> Конкретные ц</w:t>
      </w:r>
      <w:r w:rsidR="0068163E">
        <w:rPr>
          <w:sz w:val="28"/>
          <w:szCs w:val="28"/>
        </w:rPr>
        <w:t>е</w:t>
      </w:r>
      <w:r w:rsidR="004F643C" w:rsidRPr="00FA40B7">
        <w:rPr>
          <w:sz w:val="28"/>
          <w:szCs w:val="28"/>
        </w:rPr>
        <w:t>ны на оборудование и аренду помещения приведены ниже.</w:t>
      </w:r>
    </w:p>
    <w:p w:rsidR="00CF598D" w:rsidRDefault="00B840F8" w:rsidP="000D0D83">
      <w:pPr>
        <w:pStyle w:val="2"/>
        <w:ind w:firstLine="720"/>
        <w:jc w:val="both"/>
        <w:rPr>
          <w:b/>
          <w:bCs/>
        </w:rPr>
      </w:pPr>
      <w:bookmarkStart w:id="9" w:name="_Toc382741346"/>
      <w:r>
        <w:rPr>
          <w:b/>
          <w:bCs/>
        </w:rPr>
        <w:lastRenderedPageBreak/>
        <w:t>2</w:t>
      </w:r>
      <w:r w:rsidRPr="00B840F8">
        <w:rPr>
          <w:b/>
          <w:bCs/>
        </w:rPr>
        <w:t xml:space="preserve">. </w:t>
      </w:r>
      <w:r w:rsidR="000D0D83">
        <w:rPr>
          <w:b/>
          <w:bCs/>
        </w:rPr>
        <w:t>Маркетинговый план деятельности ресторана</w:t>
      </w:r>
      <w:r w:rsidR="00CF598D">
        <w:rPr>
          <w:b/>
          <w:bCs/>
        </w:rPr>
        <w:t xml:space="preserve"> «Факел»</w:t>
      </w:r>
      <w:bookmarkEnd w:id="9"/>
    </w:p>
    <w:p w:rsidR="003761B6" w:rsidRPr="00B840F8" w:rsidRDefault="00CF598D" w:rsidP="000D0D83">
      <w:pPr>
        <w:pStyle w:val="2"/>
        <w:ind w:firstLine="720"/>
        <w:jc w:val="both"/>
        <w:rPr>
          <w:b/>
          <w:bCs/>
        </w:rPr>
      </w:pPr>
      <w:bookmarkStart w:id="10" w:name="_Toc382741347"/>
      <w:r>
        <w:rPr>
          <w:b/>
          <w:bCs/>
        </w:rPr>
        <w:t xml:space="preserve">2.1. </w:t>
      </w:r>
      <w:r w:rsidR="00B840F8">
        <w:rPr>
          <w:b/>
          <w:bCs/>
        </w:rPr>
        <w:t>Анализ положения дел в отрасли</w:t>
      </w:r>
      <w:bookmarkEnd w:id="10"/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В условиях господства рыночных отношений планирование бизнеса те</w:t>
      </w:r>
      <w:r w:rsidRPr="00FA40B7">
        <w:rPr>
          <w:sz w:val="28"/>
          <w:szCs w:val="28"/>
        </w:rPr>
        <w:t>с</w:t>
      </w:r>
      <w:r w:rsidRPr="00FA40B7">
        <w:rPr>
          <w:sz w:val="28"/>
          <w:szCs w:val="28"/>
        </w:rPr>
        <w:t>нейшим образом связано с предвидением возможностей сбыта предприним</w:t>
      </w:r>
      <w:r w:rsidRPr="00FA40B7">
        <w:rPr>
          <w:sz w:val="28"/>
          <w:szCs w:val="28"/>
        </w:rPr>
        <w:t>а</w:t>
      </w:r>
      <w:r w:rsidRPr="00FA40B7">
        <w:rPr>
          <w:sz w:val="28"/>
          <w:szCs w:val="28"/>
        </w:rPr>
        <w:t>тельского продукта на рынке товаров и услуг. Чтобы прогнозные оценки пре</w:t>
      </w:r>
      <w:r w:rsidRPr="00FA40B7">
        <w:rPr>
          <w:sz w:val="28"/>
          <w:szCs w:val="28"/>
        </w:rPr>
        <w:t>д</w:t>
      </w:r>
      <w:r w:rsidRPr="00FA40B7">
        <w:rPr>
          <w:sz w:val="28"/>
          <w:szCs w:val="28"/>
        </w:rPr>
        <w:t>принимателя наиболее соответствовали реальной ситуации будущего спроса и объема продаж,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необходимо тщательно исследовать, изучить, проанализир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вать рынок сбыта предпринимательского продукта, т.е. людей, которые покупают т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вар предприятия или пользуются его услугами. Необходимо держать под ко</w:t>
      </w:r>
      <w:r w:rsidRPr="00FA40B7">
        <w:rPr>
          <w:sz w:val="28"/>
          <w:szCs w:val="28"/>
        </w:rPr>
        <w:t>н</w:t>
      </w:r>
      <w:r w:rsidRPr="00FA40B7">
        <w:rPr>
          <w:sz w:val="28"/>
          <w:szCs w:val="28"/>
        </w:rPr>
        <w:t>тролем круг потребителей, тогда фирма всегда сможет решить: ост</w:t>
      </w:r>
      <w:r w:rsidRPr="00FA40B7">
        <w:rPr>
          <w:sz w:val="28"/>
          <w:szCs w:val="28"/>
        </w:rPr>
        <w:t>а</w:t>
      </w:r>
      <w:r w:rsidRPr="00FA40B7">
        <w:rPr>
          <w:sz w:val="28"/>
          <w:szCs w:val="28"/>
        </w:rPr>
        <w:t xml:space="preserve">ваться ей на рынке или покинуть его. 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Появление на рынке или уход с него относится к числу наиболее важных стратегических решений и требует тщательного расчета. 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Естественно, предприятие заинтересовано в потребителях, которые купят товар по цене, обеспечивающей получение прибыли в достаточном объ</w:t>
      </w:r>
      <w:r w:rsidRPr="00FA40B7">
        <w:rPr>
          <w:sz w:val="28"/>
          <w:szCs w:val="28"/>
        </w:rPr>
        <w:t>е</w:t>
      </w:r>
      <w:r w:rsidRPr="00FA40B7">
        <w:rPr>
          <w:sz w:val="28"/>
          <w:szCs w:val="28"/>
        </w:rPr>
        <w:t>ме,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на протяжении длительного периода времени с тем, чтобы фирма могла существ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вать и развиваться.</w:t>
      </w:r>
    </w:p>
    <w:p w:rsidR="003761B6" w:rsidRPr="00FA40B7" w:rsidRDefault="003761B6" w:rsidP="008D7274">
      <w:pPr>
        <w:pStyle w:val="BodyText2"/>
        <w:widowControl w:val="0"/>
        <w:spacing w:line="360" w:lineRule="auto"/>
        <w:rPr>
          <w:szCs w:val="28"/>
        </w:rPr>
      </w:pPr>
      <w:r w:rsidRPr="00FA40B7">
        <w:rPr>
          <w:szCs w:val="28"/>
        </w:rPr>
        <w:t>Анализ будущего рынка сбыта – это один из важнейших этапов подг</w:t>
      </w:r>
      <w:r w:rsidRPr="00FA40B7">
        <w:rPr>
          <w:szCs w:val="28"/>
        </w:rPr>
        <w:t>о</w:t>
      </w:r>
      <w:r w:rsidRPr="00FA40B7">
        <w:rPr>
          <w:szCs w:val="28"/>
        </w:rPr>
        <w:t>товки бизнес-планов, и на такую работу нельзя жалеть ни средств, ни сил, ни времени. Опыт показывает, что неудача большинства провалившихся со временем ко</w:t>
      </w:r>
      <w:r w:rsidRPr="00FA40B7">
        <w:rPr>
          <w:szCs w:val="28"/>
        </w:rPr>
        <w:t>м</w:t>
      </w:r>
      <w:r w:rsidRPr="00FA40B7">
        <w:rPr>
          <w:szCs w:val="28"/>
        </w:rPr>
        <w:t>мерческих проектов, была связана именно со слабым изучением рынка и пер</w:t>
      </w:r>
      <w:r w:rsidRPr="00FA40B7">
        <w:rPr>
          <w:szCs w:val="28"/>
        </w:rPr>
        <w:t>е</w:t>
      </w:r>
      <w:r w:rsidRPr="00FA40B7">
        <w:rPr>
          <w:szCs w:val="28"/>
        </w:rPr>
        <w:t>оценкой его емкости.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Самыми первыми сведениями, которые могут потребоваться, является и</w:t>
      </w:r>
      <w:r w:rsidRPr="00FA40B7">
        <w:rPr>
          <w:sz w:val="28"/>
          <w:szCs w:val="28"/>
        </w:rPr>
        <w:t>н</w:t>
      </w:r>
      <w:r w:rsidRPr="00FA40B7">
        <w:rPr>
          <w:sz w:val="28"/>
          <w:szCs w:val="28"/>
        </w:rPr>
        <w:t xml:space="preserve">формация о: </w:t>
      </w:r>
    </w:p>
    <w:p w:rsidR="003761B6" w:rsidRPr="00FA40B7" w:rsidRDefault="003761B6" w:rsidP="00034E5A">
      <w:pPr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потенциальных </w:t>
      </w:r>
      <w:proofErr w:type="gramStart"/>
      <w:r w:rsidRPr="00FA40B7">
        <w:rPr>
          <w:sz w:val="28"/>
          <w:szCs w:val="28"/>
        </w:rPr>
        <w:t>покупателях</w:t>
      </w:r>
      <w:proofErr w:type="gramEnd"/>
      <w:r w:rsidRPr="00FA40B7">
        <w:rPr>
          <w:sz w:val="28"/>
          <w:szCs w:val="28"/>
        </w:rPr>
        <w:t>;</w:t>
      </w:r>
    </w:p>
    <w:p w:rsidR="003761B6" w:rsidRPr="00FA40B7" w:rsidRDefault="003761B6" w:rsidP="00034E5A">
      <w:pPr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A40B7">
        <w:rPr>
          <w:sz w:val="28"/>
          <w:szCs w:val="28"/>
        </w:rPr>
        <w:t>положении</w:t>
      </w:r>
      <w:proofErr w:type="gramEnd"/>
      <w:r w:rsidRPr="00FA40B7">
        <w:rPr>
          <w:sz w:val="28"/>
          <w:szCs w:val="28"/>
        </w:rPr>
        <w:t xml:space="preserve"> на рынке и его конъюнктуры;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Нет ничего ошибочней, чем полагать, что достоинства товара столь оч</w:t>
      </w:r>
      <w:r w:rsidRPr="00FA40B7">
        <w:rPr>
          <w:sz w:val="28"/>
          <w:szCs w:val="28"/>
        </w:rPr>
        <w:t>е</w:t>
      </w:r>
      <w:r w:rsidRPr="00FA40B7">
        <w:rPr>
          <w:sz w:val="28"/>
          <w:szCs w:val="28"/>
        </w:rPr>
        <w:t>видны, что его захотят купить все предприятия той или иной отрасли.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Анализ необходимо начать с оценки потенциальной емкости рынка, т.е. общей стоимости товаров, которые покупатели определенного региона могут к</w:t>
      </w:r>
      <w:r w:rsidRPr="00FA40B7">
        <w:rPr>
          <w:sz w:val="28"/>
          <w:szCs w:val="28"/>
        </w:rPr>
        <w:t>у</w:t>
      </w:r>
      <w:r w:rsidRPr="00FA40B7">
        <w:rPr>
          <w:sz w:val="28"/>
          <w:szCs w:val="28"/>
        </w:rPr>
        <w:t>пить за определенный период времени. Она зависит от многих факторов: соц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lastRenderedPageBreak/>
        <w:t>альных, национально-культурных, климатических, а главное, – эконом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ческих, в том числе от уровня доходов (или заработков потенциальных покупателей), структуры их расходов (в том числе ссуд, сбережений или инвест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ций), темпов инфляции, наличия ранее купленных товаров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аналогичного н</w:t>
      </w:r>
      <w:r w:rsidRPr="00FA40B7">
        <w:rPr>
          <w:sz w:val="28"/>
          <w:szCs w:val="28"/>
        </w:rPr>
        <w:t>а</w:t>
      </w:r>
      <w:r w:rsidRPr="00FA40B7">
        <w:rPr>
          <w:sz w:val="28"/>
          <w:szCs w:val="28"/>
        </w:rPr>
        <w:t>значения и т.д.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Конечно, сам набор учитываемых факторов зависит от характера самого проекта.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Вторым этапом является оценка потенциальной суммы продаж, т.е. той д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ли рынка, которую мы надеемся захватить, и соответственно той макс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мальной суммы реализации, на которую мы можем рассчитывать на наших возмо</w:t>
      </w:r>
      <w:r w:rsidRPr="00FA40B7">
        <w:rPr>
          <w:sz w:val="28"/>
          <w:szCs w:val="28"/>
        </w:rPr>
        <w:t>ж</w:t>
      </w:r>
      <w:r w:rsidRPr="00FA40B7">
        <w:rPr>
          <w:sz w:val="28"/>
          <w:szCs w:val="28"/>
        </w:rPr>
        <w:t xml:space="preserve">ностях. </w:t>
      </w:r>
    </w:p>
    <w:p w:rsidR="003761B6" w:rsidRPr="00DF1CA8" w:rsidRDefault="003761B6" w:rsidP="00DF1CA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Третий этап – прогноз объемов продаж. На этом этапе оценивается реал</w:t>
      </w:r>
      <w:r w:rsidRPr="00FA40B7">
        <w:rPr>
          <w:sz w:val="28"/>
          <w:szCs w:val="28"/>
        </w:rPr>
        <w:t>ь</w:t>
      </w:r>
      <w:r w:rsidRPr="00FA40B7">
        <w:rPr>
          <w:sz w:val="28"/>
          <w:szCs w:val="28"/>
        </w:rPr>
        <w:t>ность продажи определенного количества товаров.</w:t>
      </w:r>
      <w:r w:rsidR="00DF1CA8">
        <w:rPr>
          <w:sz w:val="28"/>
          <w:szCs w:val="28"/>
        </w:rPr>
        <w:t xml:space="preserve"> </w:t>
      </w:r>
      <w:r w:rsidRPr="00DF1CA8">
        <w:rPr>
          <w:sz w:val="28"/>
          <w:szCs w:val="28"/>
        </w:rPr>
        <w:t>При анализе рынка и осно</w:t>
      </w:r>
      <w:r w:rsidRPr="00DF1CA8">
        <w:rPr>
          <w:sz w:val="28"/>
          <w:szCs w:val="28"/>
        </w:rPr>
        <w:t>в</w:t>
      </w:r>
      <w:r w:rsidRPr="00DF1CA8">
        <w:rPr>
          <w:sz w:val="28"/>
          <w:szCs w:val="28"/>
        </w:rPr>
        <w:t>ных конкурентов определяются</w:t>
      </w:r>
      <w:r w:rsidR="006F668F" w:rsidRPr="00DF1CA8">
        <w:rPr>
          <w:sz w:val="28"/>
          <w:szCs w:val="28"/>
        </w:rPr>
        <w:t xml:space="preserve"> </w:t>
      </w:r>
      <w:r w:rsidRPr="00DF1CA8">
        <w:rPr>
          <w:sz w:val="28"/>
          <w:szCs w:val="28"/>
        </w:rPr>
        <w:t>размеры (емкость) рынка, степень насыщенности рынка, тенденции изменения этих параметров на ближайшую перспективу, в</w:t>
      </w:r>
      <w:r w:rsidRPr="00DF1CA8">
        <w:rPr>
          <w:sz w:val="28"/>
          <w:szCs w:val="28"/>
        </w:rPr>
        <w:t>ы</w:t>
      </w:r>
      <w:r w:rsidRPr="00DF1CA8">
        <w:rPr>
          <w:sz w:val="28"/>
          <w:szCs w:val="28"/>
        </w:rPr>
        <w:t>являются наиболее перспективные рынки сбыта и обосновываются причины предпочтения, производится анализ и оценка основных конкурентов.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В итоге исследования анализ рынка должен привести к выводам о том, где, кому, в каком объеме мы </w:t>
      </w:r>
      <w:proofErr w:type="gramStart"/>
      <w:r w:rsidRPr="00FA40B7">
        <w:rPr>
          <w:sz w:val="28"/>
          <w:szCs w:val="28"/>
        </w:rPr>
        <w:t>сможем продавать продукт своей деятельности и что придется</w:t>
      </w:r>
      <w:proofErr w:type="gramEnd"/>
      <w:r w:rsidRPr="00FA40B7">
        <w:rPr>
          <w:sz w:val="28"/>
          <w:szCs w:val="28"/>
        </w:rPr>
        <w:t xml:space="preserve"> делать для обеспечения намечаемого объема продаж.</w:t>
      </w:r>
      <w:r w:rsidR="00DF1CA8">
        <w:rPr>
          <w:sz w:val="28"/>
          <w:szCs w:val="28"/>
        </w:rPr>
        <w:t xml:space="preserve"> 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Также мы дол</w:t>
      </w:r>
      <w:r w:rsidRPr="00FA40B7">
        <w:rPr>
          <w:sz w:val="28"/>
          <w:szCs w:val="28"/>
        </w:rPr>
        <w:t>ж</w:t>
      </w:r>
      <w:r w:rsidRPr="00FA40B7">
        <w:rPr>
          <w:sz w:val="28"/>
          <w:szCs w:val="28"/>
        </w:rPr>
        <w:t>ны узнать о конкуренции на рынке, на котором планируе</w:t>
      </w:r>
      <w:r w:rsidRPr="00FA40B7">
        <w:rPr>
          <w:sz w:val="28"/>
          <w:szCs w:val="28"/>
        </w:rPr>
        <w:t>т</w:t>
      </w:r>
      <w:r w:rsidRPr="00FA40B7">
        <w:rPr>
          <w:sz w:val="28"/>
          <w:szCs w:val="28"/>
        </w:rPr>
        <w:t>ся поступление нашей продукции. Здесь необходимо ответить на следующие в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просы:</w:t>
      </w:r>
    </w:p>
    <w:p w:rsidR="003761B6" w:rsidRPr="00FA40B7" w:rsidRDefault="00150142" w:rsidP="00034E5A">
      <w:pPr>
        <w:widowControl w:val="0"/>
        <w:numPr>
          <w:ilvl w:val="0"/>
          <w:numId w:val="33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61B6" w:rsidRPr="00FA40B7">
        <w:rPr>
          <w:sz w:val="28"/>
          <w:szCs w:val="28"/>
        </w:rPr>
        <w:t>то является крупнейшим производителем аналогичных тов</w:t>
      </w:r>
      <w:r w:rsidR="003761B6" w:rsidRPr="00FA40B7">
        <w:rPr>
          <w:sz w:val="28"/>
          <w:szCs w:val="28"/>
        </w:rPr>
        <w:t>а</w:t>
      </w:r>
      <w:r w:rsidR="003761B6" w:rsidRPr="00FA40B7">
        <w:rPr>
          <w:sz w:val="28"/>
          <w:szCs w:val="28"/>
        </w:rPr>
        <w:t>ров?</w:t>
      </w:r>
    </w:p>
    <w:p w:rsidR="003761B6" w:rsidRPr="00FA40B7" w:rsidRDefault="00150142" w:rsidP="00034E5A">
      <w:pPr>
        <w:widowControl w:val="0"/>
        <w:numPr>
          <w:ilvl w:val="0"/>
          <w:numId w:val="33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61B6" w:rsidRPr="00FA40B7">
        <w:rPr>
          <w:sz w:val="28"/>
          <w:szCs w:val="28"/>
        </w:rPr>
        <w:t xml:space="preserve">ак обстоят дела у </w:t>
      </w:r>
      <w:proofErr w:type="gramStart"/>
      <w:r w:rsidR="003761B6" w:rsidRPr="00FA40B7">
        <w:rPr>
          <w:sz w:val="28"/>
          <w:szCs w:val="28"/>
        </w:rPr>
        <w:t>конкурентов</w:t>
      </w:r>
      <w:proofErr w:type="gramEnd"/>
      <w:r w:rsidR="003761B6" w:rsidRPr="00FA40B7">
        <w:rPr>
          <w:sz w:val="28"/>
          <w:szCs w:val="28"/>
        </w:rPr>
        <w:t>: каковы объемы продаж, доходы, вн</w:t>
      </w:r>
      <w:r w:rsidR="003761B6" w:rsidRPr="00FA40B7">
        <w:rPr>
          <w:sz w:val="28"/>
          <w:szCs w:val="28"/>
        </w:rPr>
        <w:t>е</w:t>
      </w:r>
      <w:r w:rsidR="003761B6" w:rsidRPr="00FA40B7">
        <w:rPr>
          <w:sz w:val="28"/>
          <w:szCs w:val="28"/>
        </w:rPr>
        <w:t>дряются ли новые технологии, какой уровень сервиса?</w:t>
      </w:r>
    </w:p>
    <w:p w:rsidR="003761B6" w:rsidRPr="00FA40B7" w:rsidRDefault="003761B6" w:rsidP="00034E5A">
      <w:pPr>
        <w:widowControl w:val="0"/>
        <w:numPr>
          <w:ilvl w:val="0"/>
          <w:numId w:val="33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Много ли внимания уделяют рекламе, сколько средств они вклад</w:t>
      </w:r>
      <w:r w:rsidRPr="00FA40B7">
        <w:rPr>
          <w:sz w:val="28"/>
          <w:szCs w:val="28"/>
        </w:rPr>
        <w:t>ы</w:t>
      </w:r>
      <w:r w:rsidRPr="00FA40B7">
        <w:rPr>
          <w:sz w:val="28"/>
          <w:szCs w:val="28"/>
        </w:rPr>
        <w:t>вают в нее?</w:t>
      </w:r>
    </w:p>
    <w:p w:rsidR="003761B6" w:rsidRPr="00FA40B7" w:rsidRDefault="003761B6" w:rsidP="00034E5A">
      <w:pPr>
        <w:widowControl w:val="0"/>
        <w:numPr>
          <w:ilvl w:val="0"/>
          <w:numId w:val="33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Что собой представляет их продукция: основные характеристики, ур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вень качества, дизайн, мнение потребителей.</w:t>
      </w:r>
    </w:p>
    <w:p w:rsidR="003761B6" w:rsidRPr="00FA40B7" w:rsidRDefault="003761B6" w:rsidP="00034E5A">
      <w:pPr>
        <w:widowControl w:val="0"/>
        <w:numPr>
          <w:ilvl w:val="0"/>
          <w:numId w:val="33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Каков уровень цен на аналогичную продукцию?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Анализ конкурентов позволит дать четкий ответ на следующие вопросы: </w:t>
      </w:r>
    </w:p>
    <w:p w:rsidR="003761B6" w:rsidRPr="00FA40B7" w:rsidRDefault="003761B6" w:rsidP="00034E5A">
      <w:pPr>
        <w:widowControl w:val="0"/>
        <w:numPr>
          <w:ilvl w:val="0"/>
          <w:numId w:val="34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Существует ли множество предприятий, предлагающих аналогичную </w:t>
      </w:r>
      <w:r w:rsidRPr="00FA40B7">
        <w:rPr>
          <w:sz w:val="28"/>
          <w:szCs w:val="28"/>
        </w:rPr>
        <w:lastRenderedPageBreak/>
        <w:t xml:space="preserve">продукцию, или конкуренция ведется ограниченным числом участников? </w:t>
      </w:r>
    </w:p>
    <w:p w:rsidR="003761B6" w:rsidRPr="00FA40B7" w:rsidRDefault="003761B6" w:rsidP="00034E5A">
      <w:pPr>
        <w:widowControl w:val="0"/>
        <w:numPr>
          <w:ilvl w:val="0"/>
          <w:numId w:val="34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Какая часть рынка контролируется ведущими конкурирующими торг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выми предприятиями?</w:t>
      </w:r>
    </w:p>
    <w:p w:rsidR="003761B6" w:rsidRPr="00FA40B7" w:rsidRDefault="003761B6" w:rsidP="00034E5A">
      <w:pPr>
        <w:widowControl w:val="0"/>
        <w:numPr>
          <w:ilvl w:val="0"/>
          <w:numId w:val="34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Какая организационная структура характерна для конкурентов и как она о</w:t>
      </w:r>
      <w:r w:rsidRPr="00FA40B7">
        <w:rPr>
          <w:sz w:val="28"/>
          <w:szCs w:val="28"/>
        </w:rPr>
        <w:t>т</w:t>
      </w:r>
      <w:r w:rsidRPr="00FA40B7">
        <w:rPr>
          <w:sz w:val="28"/>
          <w:szCs w:val="28"/>
        </w:rPr>
        <w:t>личается от нашей фирмы?</w:t>
      </w:r>
    </w:p>
    <w:p w:rsidR="003761B6" w:rsidRPr="00FA40B7" w:rsidRDefault="003761B6" w:rsidP="00034E5A">
      <w:pPr>
        <w:widowControl w:val="0"/>
        <w:numPr>
          <w:ilvl w:val="0"/>
          <w:numId w:val="34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Как быстро меняется область деятельности фирмы и стабильность ко</w:t>
      </w:r>
      <w:r w:rsidRPr="00FA40B7">
        <w:rPr>
          <w:sz w:val="28"/>
          <w:szCs w:val="28"/>
        </w:rPr>
        <w:t>н</w:t>
      </w:r>
      <w:r w:rsidRPr="00FA40B7">
        <w:rPr>
          <w:sz w:val="28"/>
          <w:szCs w:val="28"/>
        </w:rPr>
        <w:t>курентов?</w:t>
      </w:r>
    </w:p>
    <w:p w:rsidR="003761B6" w:rsidRPr="00FA40B7" w:rsidRDefault="0024325E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Ресторан</w:t>
      </w:r>
      <w:r w:rsidR="003761B6" w:rsidRPr="00FA40B7">
        <w:rPr>
          <w:sz w:val="28"/>
          <w:szCs w:val="28"/>
        </w:rPr>
        <w:t xml:space="preserve"> «</w:t>
      </w:r>
      <w:r>
        <w:rPr>
          <w:sz w:val="28"/>
          <w:szCs w:val="28"/>
        </w:rPr>
        <w:t>Факел</w:t>
      </w:r>
      <w:r w:rsidR="003761B6" w:rsidRPr="00FA40B7">
        <w:rPr>
          <w:sz w:val="28"/>
          <w:szCs w:val="28"/>
        </w:rPr>
        <w:t>» будет осуществлять выпуск и реализацию блинных и</w:t>
      </w:r>
      <w:r w:rsidR="003761B6" w:rsidRPr="00FA40B7">
        <w:rPr>
          <w:sz w:val="28"/>
          <w:szCs w:val="28"/>
        </w:rPr>
        <w:t>з</w:t>
      </w:r>
      <w:r w:rsidR="003761B6" w:rsidRPr="00FA40B7">
        <w:rPr>
          <w:sz w:val="28"/>
          <w:szCs w:val="28"/>
        </w:rPr>
        <w:t xml:space="preserve">делий высокого качества. По мере роста предприятия мы будем существенно расширять </w:t>
      </w:r>
      <w:proofErr w:type="gramStart"/>
      <w:r w:rsidR="003761B6" w:rsidRPr="00FA40B7">
        <w:rPr>
          <w:sz w:val="28"/>
          <w:szCs w:val="28"/>
        </w:rPr>
        <w:t>ассортимент</w:t>
      </w:r>
      <w:proofErr w:type="gramEnd"/>
      <w:r w:rsidR="003761B6" w:rsidRPr="00FA40B7">
        <w:rPr>
          <w:sz w:val="28"/>
          <w:szCs w:val="28"/>
        </w:rPr>
        <w:t xml:space="preserve"> и увеличивать объемы производства и продаж.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Так как </w:t>
      </w:r>
      <w:r w:rsidR="0024325E">
        <w:rPr>
          <w:sz w:val="28"/>
          <w:szCs w:val="28"/>
        </w:rPr>
        <w:t>ресторан</w:t>
      </w:r>
      <w:r w:rsidRPr="00FA40B7">
        <w:rPr>
          <w:sz w:val="28"/>
          <w:szCs w:val="28"/>
        </w:rPr>
        <w:t xml:space="preserve"> будет располагаться в центре города</w:t>
      </w:r>
      <w:r w:rsidR="00057CA4" w:rsidRPr="00FA40B7">
        <w:rPr>
          <w:sz w:val="28"/>
          <w:szCs w:val="28"/>
        </w:rPr>
        <w:t xml:space="preserve"> </w:t>
      </w:r>
      <w:r w:rsidR="00035A8A">
        <w:rPr>
          <w:sz w:val="28"/>
          <w:szCs w:val="28"/>
        </w:rPr>
        <w:t>Москва</w:t>
      </w:r>
      <w:r w:rsidRPr="00FA40B7">
        <w:rPr>
          <w:sz w:val="28"/>
          <w:szCs w:val="28"/>
        </w:rPr>
        <w:t xml:space="preserve">, а конкретно – на ул. </w:t>
      </w:r>
      <w:r w:rsidR="00057CA4" w:rsidRPr="00FA40B7">
        <w:rPr>
          <w:sz w:val="28"/>
          <w:szCs w:val="28"/>
        </w:rPr>
        <w:t>Мира</w:t>
      </w:r>
      <w:r w:rsidRPr="00FA40B7">
        <w:rPr>
          <w:sz w:val="28"/>
          <w:szCs w:val="28"/>
        </w:rPr>
        <w:t xml:space="preserve">, то недостатком такого помещения является непосредственная близость конкурентов, предлагающих аналогичные товары и услуги. В данном месте расположения находятся три основных конкурента: </w:t>
      </w:r>
      <w:r w:rsidR="004A686C" w:rsidRPr="00FA40B7">
        <w:rPr>
          <w:sz w:val="28"/>
          <w:szCs w:val="28"/>
        </w:rPr>
        <w:t>кафе «Арбат»</w:t>
      </w:r>
      <w:r w:rsidRPr="00FA40B7">
        <w:rPr>
          <w:sz w:val="28"/>
          <w:szCs w:val="28"/>
        </w:rPr>
        <w:t xml:space="preserve">, </w:t>
      </w:r>
      <w:r w:rsidR="0024325E">
        <w:rPr>
          <w:sz w:val="28"/>
          <w:szCs w:val="28"/>
        </w:rPr>
        <w:t>рест</w:t>
      </w:r>
      <w:r w:rsidR="0024325E">
        <w:rPr>
          <w:sz w:val="28"/>
          <w:szCs w:val="28"/>
        </w:rPr>
        <w:t>о</w:t>
      </w:r>
      <w:r w:rsidR="0024325E">
        <w:rPr>
          <w:sz w:val="28"/>
          <w:szCs w:val="28"/>
        </w:rPr>
        <w:t>ран</w:t>
      </w:r>
      <w:r w:rsidRPr="00FA40B7">
        <w:rPr>
          <w:sz w:val="28"/>
          <w:szCs w:val="28"/>
        </w:rPr>
        <w:t xml:space="preserve"> «</w:t>
      </w:r>
      <w:r w:rsidR="00035A8A">
        <w:rPr>
          <w:sz w:val="28"/>
          <w:szCs w:val="28"/>
        </w:rPr>
        <w:t>Теремок - Русские блины</w:t>
      </w:r>
      <w:r w:rsidRPr="00FA40B7">
        <w:rPr>
          <w:sz w:val="28"/>
          <w:szCs w:val="28"/>
        </w:rPr>
        <w:t xml:space="preserve">» и </w:t>
      </w:r>
      <w:r w:rsidR="0024325E">
        <w:rPr>
          <w:sz w:val="28"/>
          <w:szCs w:val="28"/>
        </w:rPr>
        <w:t>ресторан</w:t>
      </w:r>
      <w:r w:rsidRPr="00FA40B7">
        <w:rPr>
          <w:sz w:val="28"/>
          <w:szCs w:val="28"/>
        </w:rPr>
        <w:t xml:space="preserve"> «</w:t>
      </w:r>
      <w:r w:rsidR="004A686C" w:rsidRPr="00FA40B7">
        <w:rPr>
          <w:sz w:val="28"/>
          <w:szCs w:val="28"/>
        </w:rPr>
        <w:t>Экспромт</w:t>
      </w:r>
      <w:r w:rsidRPr="00FA40B7">
        <w:rPr>
          <w:sz w:val="28"/>
          <w:szCs w:val="28"/>
        </w:rPr>
        <w:t>».</w:t>
      </w:r>
    </w:p>
    <w:p w:rsidR="004A686C" w:rsidRPr="00FA40B7" w:rsidRDefault="003761B6" w:rsidP="004A686C">
      <w:pPr>
        <w:pStyle w:val="Normal"/>
        <w:widowControl w:val="0"/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>Та</w:t>
      </w:r>
      <w:r w:rsidRPr="00FA40B7">
        <w:rPr>
          <w:sz w:val="28"/>
          <w:szCs w:val="28"/>
        </w:rPr>
        <w:t>б</w:t>
      </w:r>
      <w:r w:rsidRPr="00FA40B7">
        <w:rPr>
          <w:sz w:val="28"/>
          <w:szCs w:val="28"/>
        </w:rPr>
        <w:t xml:space="preserve">лица </w:t>
      </w:r>
      <w:r w:rsidR="004A686C" w:rsidRPr="00FA40B7">
        <w:rPr>
          <w:sz w:val="28"/>
          <w:szCs w:val="28"/>
        </w:rPr>
        <w:t>1.</w:t>
      </w:r>
      <w:r w:rsidR="006F668F" w:rsidRPr="00FA40B7">
        <w:rPr>
          <w:sz w:val="28"/>
          <w:szCs w:val="28"/>
        </w:rPr>
        <w:t xml:space="preserve"> </w:t>
      </w:r>
    </w:p>
    <w:p w:rsidR="003761B6" w:rsidRPr="00FA40B7" w:rsidRDefault="003761B6" w:rsidP="004A686C">
      <w:pPr>
        <w:pStyle w:val="Normal"/>
        <w:widowControl w:val="0"/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>Факторы конкурентоспособности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2317"/>
        <w:gridCol w:w="1970"/>
        <w:gridCol w:w="1853"/>
        <w:gridCol w:w="2087"/>
      </w:tblGrid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3" w:type="dxa"/>
            <w:vMerge w:val="restart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Фа</w:t>
            </w:r>
            <w:r w:rsidRPr="00DF1CA8">
              <w:rPr>
                <w:b/>
                <w:szCs w:val="24"/>
              </w:rPr>
              <w:t>к</w:t>
            </w:r>
            <w:r w:rsidRPr="00DF1CA8">
              <w:rPr>
                <w:b/>
                <w:szCs w:val="24"/>
              </w:rPr>
              <w:t>торы</w:t>
            </w:r>
          </w:p>
        </w:tc>
        <w:tc>
          <w:tcPr>
            <w:tcW w:w="2317" w:type="dxa"/>
            <w:vMerge w:val="restart"/>
            <w:vAlign w:val="center"/>
          </w:tcPr>
          <w:p w:rsidR="004A686C" w:rsidRPr="00DF1CA8" w:rsidRDefault="0024325E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Ресторан</w:t>
            </w:r>
          </w:p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«</w:t>
            </w:r>
            <w:r w:rsidR="0024325E" w:rsidRPr="00DF1CA8">
              <w:rPr>
                <w:b/>
                <w:szCs w:val="24"/>
              </w:rPr>
              <w:t>Факел</w:t>
            </w:r>
            <w:r w:rsidRPr="00DF1CA8">
              <w:rPr>
                <w:b/>
                <w:szCs w:val="24"/>
              </w:rPr>
              <w:t>»</w:t>
            </w:r>
          </w:p>
        </w:tc>
        <w:tc>
          <w:tcPr>
            <w:tcW w:w="5910" w:type="dxa"/>
            <w:gridSpan w:val="3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Конкуренты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3" w:type="dxa"/>
            <w:vMerge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4A686C" w:rsidRPr="00DF1CA8" w:rsidRDefault="004A686C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 xml:space="preserve">Кафе </w:t>
            </w:r>
          </w:p>
          <w:p w:rsidR="003761B6" w:rsidRPr="00DF1CA8" w:rsidRDefault="004A686C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«А</w:t>
            </w:r>
            <w:r w:rsidRPr="00DF1CA8">
              <w:rPr>
                <w:b/>
                <w:szCs w:val="24"/>
              </w:rPr>
              <w:t>р</w:t>
            </w:r>
            <w:r w:rsidRPr="00DF1CA8">
              <w:rPr>
                <w:b/>
                <w:szCs w:val="24"/>
              </w:rPr>
              <w:t>бат»</w:t>
            </w:r>
          </w:p>
        </w:tc>
        <w:tc>
          <w:tcPr>
            <w:tcW w:w="1853" w:type="dxa"/>
            <w:vAlign w:val="center"/>
          </w:tcPr>
          <w:p w:rsidR="003761B6" w:rsidRPr="00DF1CA8" w:rsidRDefault="0024325E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Ресторан</w:t>
            </w:r>
            <w:r w:rsidR="004A686C" w:rsidRPr="00DF1CA8">
              <w:rPr>
                <w:b/>
                <w:szCs w:val="24"/>
              </w:rPr>
              <w:t xml:space="preserve"> </w:t>
            </w:r>
            <w:r w:rsidR="003761B6" w:rsidRPr="00DF1CA8">
              <w:rPr>
                <w:b/>
                <w:szCs w:val="24"/>
              </w:rPr>
              <w:t>«</w:t>
            </w:r>
            <w:r w:rsidR="00035A8A" w:rsidRPr="00DF1CA8">
              <w:rPr>
                <w:b/>
                <w:szCs w:val="24"/>
              </w:rPr>
              <w:t>Т</w:t>
            </w:r>
            <w:r w:rsidR="00035A8A" w:rsidRPr="00DF1CA8">
              <w:rPr>
                <w:b/>
                <w:szCs w:val="24"/>
              </w:rPr>
              <w:t>е</w:t>
            </w:r>
            <w:r w:rsidR="00035A8A" w:rsidRPr="00DF1CA8">
              <w:rPr>
                <w:b/>
                <w:szCs w:val="24"/>
              </w:rPr>
              <w:t>ремок - Ру</w:t>
            </w:r>
            <w:r w:rsidR="00035A8A" w:rsidRPr="00DF1CA8">
              <w:rPr>
                <w:b/>
                <w:szCs w:val="24"/>
              </w:rPr>
              <w:t>с</w:t>
            </w:r>
            <w:r w:rsidR="00035A8A" w:rsidRPr="00DF1CA8">
              <w:rPr>
                <w:b/>
                <w:szCs w:val="24"/>
              </w:rPr>
              <w:t>ские блины</w:t>
            </w:r>
            <w:r w:rsidR="003761B6" w:rsidRPr="00DF1CA8">
              <w:rPr>
                <w:b/>
                <w:szCs w:val="24"/>
              </w:rPr>
              <w:t>»</w:t>
            </w:r>
          </w:p>
        </w:tc>
        <w:tc>
          <w:tcPr>
            <w:tcW w:w="2087" w:type="dxa"/>
            <w:vAlign w:val="center"/>
          </w:tcPr>
          <w:p w:rsidR="003761B6" w:rsidRPr="00DF1CA8" w:rsidRDefault="0024325E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Ресторан</w:t>
            </w:r>
            <w:r w:rsidR="004A686C" w:rsidRPr="00DF1CA8">
              <w:rPr>
                <w:b/>
                <w:szCs w:val="24"/>
              </w:rPr>
              <w:t xml:space="preserve"> «Эк</w:t>
            </w:r>
            <w:r w:rsidR="004A686C" w:rsidRPr="00DF1CA8">
              <w:rPr>
                <w:b/>
                <w:szCs w:val="24"/>
              </w:rPr>
              <w:t>с</w:t>
            </w:r>
            <w:r w:rsidR="004A686C" w:rsidRPr="00DF1CA8">
              <w:rPr>
                <w:b/>
                <w:szCs w:val="24"/>
              </w:rPr>
              <w:t>промт»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К</w:t>
            </w:r>
            <w:r w:rsidRPr="00DF1CA8">
              <w:rPr>
                <w:b/>
                <w:szCs w:val="24"/>
              </w:rPr>
              <w:t>а</w:t>
            </w:r>
            <w:r w:rsidRPr="00DF1CA8">
              <w:rPr>
                <w:b/>
                <w:szCs w:val="24"/>
              </w:rPr>
              <w:t>чество</w:t>
            </w:r>
          </w:p>
        </w:tc>
        <w:tc>
          <w:tcPr>
            <w:tcW w:w="231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Всегда теплые, св</w:t>
            </w:r>
            <w:r w:rsidRPr="00DF1CA8">
              <w:rPr>
                <w:szCs w:val="24"/>
              </w:rPr>
              <w:t>е</w:t>
            </w:r>
            <w:r w:rsidRPr="00DF1CA8">
              <w:rPr>
                <w:szCs w:val="24"/>
              </w:rPr>
              <w:t>жие, вкусные изд</w:t>
            </w:r>
            <w:r w:rsidRPr="00DF1CA8">
              <w:rPr>
                <w:szCs w:val="24"/>
              </w:rPr>
              <w:t>е</w:t>
            </w:r>
            <w:r w:rsidRPr="00DF1CA8">
              <w:rPr>
                <w:szCs w:val="24"/>
              </w:rPr>
              <w:t>лия</w:t>
            </w:r>
          </w:p>
        </w:tc>
        <w:tc>
          <w:tcPr>
            <w:tcW w:w="1970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Еда не всегда свежая и качес</w:t>
            </w:r>
            <w:r w:rsidRPr="00DF1CA8">
              <w:rPr>
                <w:szCs w:val="24"/>
              </w:rPr>
              <w:t>т</w:t>
            </w:r>
            <w:r w:rsidRPr="00DF1CA8">
              <w:rPr>
                <w:szCs w:val="24"/>
              </w:rPr>
              <w:t>ве</w:t>
            </w:r>
            <w:r w:rsidRPr="00DF1CA8">
              <w:rPr>
                <w:szCs w:val="24"/>
              </w:rPr>
              <w:t>н</w:t>
            </w:r>
            <w:r w:rsidRPr="00DF1CA8">
              <w:rPr>
                <w:szCs w:val="24"/>
              </w:rPr>
              <w:t>ная.</w:t>
            </w:r>
          </w:p>
        </w:tc>
        <w:tc>
          <w:tcPr>
            <w:tcW w:w="1853" w:type="dxa"/>
            <w:vAlign w:val="center"/>
          </w:tcPr>
          <w:p w:rsidR="003761B6" w:rsidRPr="00DF1CA8" w:rsidRDefault="002822D0" w:rsidP="002822D0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Блины пекутся на месте, кач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ство высокое</w:t>
            </w:r>
          </w:p>
        </w:tc>
        <w:tc>
          <w:tcPr>
            <w:tcW w:w="208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Пироги всегда вкусные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Местонах</w:t>
            </w:r>
            <w:r w:rsidRPr="00DF1CA8">
              <w:rPr>
                <w:b/>
                <w:szCs w:val="24"/>
              </w:rPr>
              <w:t>о</w:t>
            </w:r>
            <w:r w:rsidRPr="00DF1CA8">
              <w:rPr>
                <w:b/>
                <w:szCs w:val="24"/>
              </w:rPr>
              <w:t>ждение</w:t>
            </w:r>
          </w:p>
        </w:tc>
        <w:tc>
          <w:tcPr>
            <w:tcW w:w="231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Одна из централ</w:t>
            </w:r>
            <w:r w:rsidRPr="00DF1CA8">
              <w:rPr>
                <w:szCs w:val="24"/>
              </w:rPr>
              <w:t>ь</w:t>
            </w:r>
            <w:r w:rsidRPr="00DF1CA8">
              <w:rPr>
                <w:szCs w:val="24"/>
              </w:rPr>
              <w:t>ных улиц города, вблизи от остано</w:t>
            </w:r>
            <w:r w:rsidRPr="00DF1CA8">
              <w:rPr>
                <w:szCs w:val="24"/>
              </w:rPr>
              <w:t>в</w:t>
            </w:r>
            <w:r w:rsidRPr="00DF1CA8">
              <w:rPr>
                <w:szCs w:val="24"/>
              </w:rPr>
              <w:t>ки, оживленное м</w:t>
            </w:r>
            <w:r w:rsidRPr="00DF1CA8">
              <w:rPr>
                <w:szCs w:val="24"/>
              </w:rPr>
              <w:t>е</w:t>
            </w:r>
            <w:r w:rsidRPr="00DF1CA8">
              <w:rPr>
                <w:szCs w:val="24"/>
              </w:rPr>
              <w:t>сто. Есть место для па</w:t>
            </w:r>
            <w:r w:rsidRPr="00DF1CA8">
              <w:rPr>
                <w:szCs w:val="24"/>
              </w:rPr>
              <w:t>р</w:t>
            </w:r>
            <w:r w:rsidRPr="00DF1CA8">
              <w:rPr>
                <w:szCs w:val="24"/>
              </w:rPr>
              <w:t>ковки.</w:t>
            </w:r>
          </w:p>
        </w:tc>
        <w:tc>
          <w:tcPr>
            <w:tcW w:w="1970" w:type="dxa"/>
            <w:vAlign w:val="center"/>
          </w:tcPr>
          <w:p w:rsidR="003761B6" w:rsidRPr="00DF1CA8" w:rsidRDefault="003761B6" w:rsidP="008301A1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Оживленное м</w:t>
            </w:r>
            <w:r w:rsidRPr="00DF1CA8">
              <w:rPr>
                <w:szCs w:val="24"/>
              </w:rPr>
              <w:t>е</w:t>
            </w:r>
            <w:r w:rsidRPr="00DF1CA8">
              <w:rPr>
                <w:szCs w:val="24"/>
              </w:rPr>
              <w:t>сто, центр гор</w:t>
            </w:r>
            <w:r w:rsidRPr="00DF1CA8">
              <w:rPr>
                <w:szCs w:val="24"/>
              </w:rPr>
              <w:t>о</w:t>
            </w:r>
            <w:r w:rsidRPr="00DF1CA8">
              <w:rPr>
                <w:szCs w:val="24"/>
              </w:rPr>
              <w:t>да, близко от о</w:t>
            </w:r>
            <w:r w:rsidRPr="00DF1CA8">
              <w:rPr>
                <w:szCs w:val="24"/>
              </w:rPr>
              <w:t>с</w:t>
            </w:r>
            <w:r w:rsidRPr="00DF1CA8">
              <w:rPr>
                <w:szCs w:val="24"/>
              </w:rPr>
              <w:t>тано</w:t>
            </w:r>
            <w:r w:rsidRPr="00DF1CA8">
              <w:rPr>
                <w:szCs w:val="24"/>
              </w:rPr>
              <w:t>в</w:t>
            </w:r>
            <w:r w:rsidRPr="00DF1CA8">
              <w:rPr>
                <w:szCs w:val="24"/>
              </w:rPr>
              <w:t>ки.</w:t>
            </w:r>
          </w:p>
        </w:tc>
        <w:tc>
          <w:tcPr>
            <w:tcW w:w="185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Не очень ожи</w:t>
            </w:r>
            <w:r w:rsidRPr="00DF1CA8">
              <w:rPr>
                <w:szCs w:val="24"/>
              </w:rPr>
              <w:t>в</w:t>
            </w:r>
            <w:r w:rsidRPr="00DF1CA8">
              <w:rPr>
                <w:szCs w:val="24"/>
              </w:rPr>
              <w:t>ленное место, есть место для парковки.</w:t>
            </w:r>
          </w:p>
        </w:tc>
        <w:tc>
          <w:tcPr>
            <w:tcW w:w="2087" w:type="dxa"/>
            <w:vAlign w:val="center"/>
          </w:tcPr>
          <w:p w:rsidR="003761B6" w:rsidRPr="00DF1CA8" w:rsidRDefault="000859BC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 xml:space="preserve">Рядом с </w:t>
            </w:r>
            <w:r w:rsidR="003761B6" w:rsidRPr="00DF1CA8">
              <w:rPr>
                <w:szCs w:val="24"/>
              </w:rPr>
              <w:t>остано</w:t>
            </w:r>
            <w:r w:rsidR="003761B6" w:rsidRPr="00DF1CA8">
              <w:rPr>
                <w:szCs w:val="24"/>
              </w:rPr>
              <w:t>в</w:t>
            </w:r>
            <w:r w:rsidR="003761B6" w:rsidRPr="00DF1CA8">
              <w:rPr>
                <w:szCs w:val="24"/>
              </w:rPr>
              <w:t>к</w:t>
            </w:r>
            <w:r w:rsidRPr="00DF1CA8">
              <w:rPr>
                <w:szCs w:val="24"/>
              </w:rPr>
              <w:t>ой</w:t>
            </w:r>
            <w:r w:rsidR="003761B6" w:rsidRPr="00DF1CA8">
              <w:rPr>
                <w:szCs w:val="24"/>
              </w:rPr>
              <w:t>.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Уровень ц</w:t>
            </w:r>
            <w:r w:rsidRPr="00DF1CA8">
              <w:rPr>
                <w:b/>
                <w:szCs w:val="24"/>
              </w:rPr>
              <w:t>е</w:t>
            </w:r>
            <w:r w:rsidRPr="00DF1CA8">
              <w:rPr>
                <w:b/>
                <w:szCs w:val="24"/>
              </w:rPr>
              <w:t>ны</w:t>
            </w:r>
          </w:p>
        </w:tc>
        <w:tc>
          <w:tcPr>
            <w:tcW w:w="231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Средняя</w:t>
            </w:r>
          </w:p>
        </w:tc>
        <w:tc>
          <w:tcPr>
            <w:tcW w:w="1970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Выше средней</w:t>
            </w:r>
          </w:p>
        </w:tc>
        <w:tc>
          <w:tcPr>
            <w:tcW w:w="1853" w:type="dxa"/>
            <w:vAlign w:val="center"/>
          </w:tcPr>
          <w:p w:rsidR="000859BC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Выше</w:t>
            </w:r>
          </w:p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сре</w:t>
            </w:r>
            <w:r w:rsidRPr="00DF1CA8">
              <w:rPr>
                <w:szCs w:val="24"/>
              </w:rPr>
              <w:t>д</w:t>
            </w:r>
            <w:r w:rsidRPr="00DF1CA8">
              <w:rPr>
                <w:szCs w:val="24"/>
              </w:rPr>
              <w:t>ней</w:t>
            </w:r>
          </w:p>
        </w:tc>
        <w:tc>
          <w:tcPr>
            <w:tcW w:w="208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Средняя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Исключ</w:t>
            </w:r>
            <w:r w:rsidRPr="00DF1CA8">
              <w:rPr>
                <w:b/>
                <w:szCs w:val="24"/>
              </w:rPr>
              <w:t>и</w:t>
            </w:r>
            <w:r w:rsidRPr="00DF1CA8">
              <w:rPr>
                <w:b/>
                <w:szCs w:val="24"/>
              </w:rPr>
              <w:t>тельность т</w:t>
            </w:r>
            <w:r w:rsidRPr="00DF1CA8">
              <w:rPr>
                <w:b/>
                <w:szCs w:val="24"/>
              </w:rPr>
              <w:t>о</w:t>
            </w:r>
            <w:r w:rsidRPr="00DF1CA8">
              <w:rPr>
                <w:b/>
                <w:szCs w:val="24"/>
              </w:rPr>
              <w:t>варов</w:t>
            </w:r>
          </w:p>
        </w:tc>
        <w:tc>
          <w:tcPr>
            <w:tcW w:w="231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 xml:space="preserve">Не </w:t>
            </w:r>
            <w:proofErr w:type="gramStart"/>
            <w:r w:rsidRPr="00DF1CA8">
              <w:rPr>
                <w:szCs w:val="24"/>
              </w:rPr>
              <w:t>распростране</w:t>
            </w:r>
            <w:r w:rsidRPr="00DF1CA8">
              <w:rPr>
                <w:szCs w:val="24"/>
              </w:rPr>
              <w:t>н</w:t>
            </w:r>
            <w:r w:rsidRPr="00DF1CA8">
              <w:rPr>
                <w:szCs w:val="24"/>
              </w:rPr>
              <w:t>ный</w:t>
            </w:r>
            <w:proofErr w:type="gramEnd"/>
            <w:r w:rsidRPr="00DF1CA8">
              <w:rPr>
                <w:szCs w:val="24"/>
              </w:rPr>
              <w:t xml:space="preserve"> на рынке</w:t>
            </w:r>
          </w:p>
        </w:tc>
        <w:tc>
          <w:tcPr>
            <w:tcW w:w="1970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Распростране</w:t>
            </w:r>
            <w:r w:rsidRPr="00DF1CA8">
              <w:rPr>
                <w:szCs w:val="24"/>
              </w:rPr>
              <w:t>н</w:t>
            </w:r>
            <w:r w:rsidRPr="00DF1CA8">
              <w:rPr>
                <w:szCs w:val="24"/>
              </w:rPr>
              <w:t>ный</w:t>
            </w:r>
          </w:p>
        </w:tc>
        <w:tc>
          <w:tcPr>
            <w:tcW w:w="185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Распростр</w:t>
            </w:r>
            <w:r w:rsidRPr="00DF1CA8">
              <w:rPr>
                <w:szCs w:val="24"/>
              </w:rPr>
              <w:t>а</w:t>
            </w:r>
            <w:r w:rsidRPr="00DF1CA8">
              <w:rPr>
                <w:szCs w:val="24"/>
              </w:rPr>
              <w:t>ненный</w:t>
            </w:r>
          </w:p>
        </w:tc>
        <w:tc>
          <w:tcPr>
            <w:tcW w:w="208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Обычный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Ассорт</w:t>
            </w:r>
            <w:r w:rsidRPr="00DF1CA8">
              <w:rPr>
                <w:b/>
                <w:szCs w:val="24"/>
              </w:rPr>
              <w:t>и</w:t>
            </w:r>
            <w:r w:rsidRPr="00DF1CA8">
              <w:rPr>
                <w:b/>
                <w:szCs w:val="24"/>
              </w:rPr>
              <w:t>мент</w:t>
            </w:r>
          </w:p>
        </w:tc>
        <w:tc>
          <w:tcPr>
            <w:tcW w:w="231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10-15 в</w:t>
            </w:r>
            <w:r w:rsidRPr="00DF1CA8">
              <w:rPr>
                <w:szCs w:val="24"/>
              </w:rPr>
              <w:t>и</w:t>
            </w:r>
            <w:r w:rsidRPr="00DF1CA8">
              <w:rPr>
                <w:szCs w:val="24"/>
              </w:rPr>
              <w:t>дов.</w:t>
            </w:r>
          </w:p>
        </w:tc>
        <w:tc>
          <w:tcPr>
            <w:tcW w:w="1970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Не очень шир</w:t>
            </w:r>
            <w:r w:rsidRPr="00DF1CA8">
              <w:rPr>
                <w:szCs w:val="24"/>
              </w:rPr>
              <w:t>о</w:t>
            </w:r>
            <w:r w:rsidRPr="00DF1CA8">
              <w:rPr>
                <w:szCs w:val="24"/>
              </w:rPr>
              <w:t>кий ассо</w:t>
            </w:r>
            <w:r w:rsidRPr="00DF1CA8">
              <w:rPr>
                <w:szCs w:val="24"/>
              </w:rPr>
              <w:t>р</w:t>
            </w:r>
            <w:r w:rsidRPr="00DF1CA8">
              <w:rPr>
                <w:szCs w:val="24"/>
              </w:rPr>
              <w:t>тимент</w:t>
            </w:r>
          </w:p>
        </w:tc>
        <w:tc>
          <w:tcPr>
            <w:tcW w:w="185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Широкий а</w:t>
            </w:r>
            <w:r w:rsidRPr="00DF1CA8">
              <w:rPr>
                <w:szCs w:val="24"/>
              </w:rPr>
              <w:t>с</w:t>
            </w:r>
            <w:r w:rsidRPr="00DF1CA8">
              <w:rPr>
                <w:szCs w:val="24"/>
              </w:rPr>
              <w:t>сорт</w:t>
            </w:r>
            <w:r w:rsidRPr="00DF1CA8">
              <w:rPr>
                <w:szCs w:val="24"/>
              </w:rPr>
              <w:t>и</w:t>
            </w:r>
            <w:r w:rsidRPr="00DF1CA8">
              <w:rPr>
                <w:szCs w:val="24"/>
              </w:rPr>
              <w:t>мент</w:t>
            </w:r>
          </w:p>
        </w:tc>
        <w:tc>
          <w:tcPr>
            <w:tcW w:w="208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10-15 в</w:t>
            </w:r>
            <w:r w:rsidRPr="00DF1CA8">
              <w:rPr>
                <w:szCs w:val="24"/>
              </w:rPr>
              <w:t>и</w:t>
            </w:r>
            <w:r w:rsidRPr="00DF1CA8">
              <w:rPr>
                <w:szCs w:val="24"/>
              </w:rPr>
              <w:t>дов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Р</w:t>
            </w:r>
            <w:r w:rsidRPr="00DF1CA8">
              <w:rPr>
                <w:b/>
                <w:szCs w:val="24"/>
              </w:rPr>
              <w:t>е</w:t>
            </w:r>
            <w:r w:rsidRPr="00DF1CA8">
              <w:rPr>
                <w:b/>
                <w:szCs w:val="24"/>
              </w:rPr>
              <w:t>путация фи</w:t>
            </w:r>
            <w:r w:rsidRPr="00DF1CA8">
              <w:rPr>
                <w:b/>
                <w:szCs w:val="24"/>
              </w:rPr>
              <w:t>р</w:t>
            </w:r>
            <w:r w:rsidRPr="00DF1CA8">
              <w:rPr>
                <w:b/>
                <w:szCs w:val="24"/>
              </w:rPr>
              <w:t>мы</w:t>
            </w:r>
          </w:p>
        </w:tc>
        <w:tc>
          <w:tcPr>
            <w:tcW w:w="2317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Фирма н</w:t>
            </w:r>
            <w:r w:rsidRPr="00DF1CA8">
              <w:rPr>
                <w:szCs w:val="24"/>
              </w:rPr>
              <w:t>о</w:t>
            </w:r>
            <w:r w:rsidRPr="00DF1CA8">
              <w:rPr>
                <w:szCs w:val="24"/>
              </w:rPr>
              <w:t>вая</w:t>
            </w:r>
          </w:p>
        </w:tc>
        <w:tc>
          <w:tcPr>
            <w:tcW w:w="1970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Сомн</w:t>
            </w:r>
            <w:r w:rsidRPr="00DF1CA8">
              <w:rPr>
                <w:szCs w:val="24"/>
              </w:rPr>
              <w:t>и</w:t>
            </w:r>
            <w:r w:rsidRPr="00DF1CA8">
              <w:rPr>
                <w:szCs w:val="24"/>
              </w:rPr>
              <w:t>тельная</w:t>
            </w:r>
          </w:p>
        </w:tc>
        <w:tc>
          <w:tcPr>
            <w:tcW w:w="1853" w:type="dxa"/>
            <w:vAlign w:val="center"/>
          </w:tcPr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proofErr w:type="gramStart"/>
            <w:r w:rsidRPr="00DF1CA8">
              <w:rPr>
                <w:szCs w:val="24"/>
              </w:rPr>
              <w:t>Известная</w:t>
            </w:r>
            <w:proofErr w:type="gramEnd"/>
            <w:r w:rsidRPr="00DF1CA8">
              <w:rPr>
                <w:szCs w:val="24"/>
              </w:rPr>
              <w:t>, п</w:t>
            </w:r>
            <w:r w:rsidRPr="00DF1CA8">
              <w:rPr>
                <w:szCs w:val="24"/>
              </w:rPr>
              <w:t>о</w:t>
            </w:r>
            <w:r w:rsidRPr="00DF1CA8">
              <w:rPr>
                <w:szCs w:val="24"/>
              </w:rPr>
              <w:t>стоянные кл</w:t>
            </w:r>
            <w:r w:rsidRPr="00DF1CA8">
              <w:rPr>
                <w:szCs w:val="24"/>
              </w:rPr>
              <w:t>и</w:t>
            </w:r>
            <w:r w:rsidRPr="00DF1CA8">
              <w:rPr>
                <w:szCs w:val="24"/>
              </w:rPr>
              <w:t>енты.</w:t>
            </w:r>
          </w:p>
        </w:tc>
        <w:tc>
          <w:tcPr>
            <w:tcW w:w="2087" w:type="dxa"/>
            <w:vAlign w:val="center"/>
          </w:tcPr>
          <w:p w:rsidR="000859BC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Извес</w:t>
            </w:r>
            <w:r w:rsidRPr="00DF1CA8">
              <w:rPr>
                <w:szCs w:val="24"/>
              </w:rPr>
              <w:t>т</w:t>
            </w:r>
            <w:r w:rsidRPr="00DF1CA8">
              <w:rPr>
                <w:szCs w:val="24"/>
              </w:rPr>
              <w:t>ная,</w:t>
            </w:r>
          </w:p>
          <w:p w:rsidR="003761B6" w:rsidRPr="00DF1CA8" w:rsidRDefault="003761B6" w:rsidP="004A686C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постоянные кл</w:t>
            </w:r>
            <w:r w:rsidRPr="00DF1CA8">
              <w:rPr>
                <w:szCs w:val="24"/>
              </w:rPr>
              <w:t>и</w:t>
            </w:r>
            <w:r w:rsidRPr="00DF1CA8">
              <w:rPr>
                <w:szCs w:val="24"/>
              </w:rPr>
              <w:t>енты.</w:t>
            </w:r>
          </w:p>
        </w:tc>
      </w:tr>
    </w:tbl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lastRenderedPageBreak/>
        <w:t>Так как внешняя и внутренняя среда изменяются под воздействием де</w:t>
      </w:r>
      <w:r w:rsidRPr="00FA40B7">
        <w:rPr>
          <w:sz w:val="28"/>
          <w:szCs w:val="28"/>
        </w:rPr>
        <w:t>я</w:t>
      </w:r>
      <w:r w:rsidRPr="00FA40B7">
        <w:rPr>
          <w:sz w:val="28"/>
          <w:szCs w:val="28"/>
        </w:rPr>
        <w:t>тельности предприятия, так и других факторов, то необходимо выявить огран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чения, сильные и слабые стороны предприятия в изменяющейся среде. И на о</w:t>
      </w:r>
      <w:r w:rsidRPr="00FA40B7">
        <w:rPr>
          <w:sz w:val="28"/>
          <w:szCs w:val="28"/>
        </w:rPr>
        <w:t>с</w:t>
      </w:r>
      <w:r w:rsidRPr="00FA40B7">
        <w:rPr>
          <w:sz w:val="28"/>
          <w:szCs w:val="28"/>
        </w:rPr>
        <w:t>нове полученных результатов предприятие должно внести изменения в выбра</w:t>
      </w:r>
      <w:r w:rsidRPr="00FA40B7">
        <w:rPr>
          <w:sz w:val="28"/>
          <w:szCs w:val="28"/>
        </w:rPr>
        <w:t>н</w:t>
      </w:r>
      <w:r w:rsidRPr="00FA40B7">
        <w:rPr>
          <w:sz w:val="28"/>
          <w:szCs w:val="28"/>
        </w:rPr>
        <w:t>ную стратегию. Выявить и соотнести между собой ограничения и во</w:t>
      </w:r>
      <w:r w:rsidRPr="00FA40B7">
        <w:rPr>
          <w:sz w:val="28"/>
          <w:szCs w:val="28"/>
        </w:rPr>
        <w:t>з</w:t>
      </w:r>
      <w:r w:rsidRPr="00FA40B7">
        <w:rPr>
          <w:sz w:val="28"/>
          <w:szCs w:val="28"/>
        </w:rPr>
        <w:t xml:space="preserve">можности, сильные и слабые стороны предприятия поможет </w:t>
      </w:r>
      <w:r w:rsidRPr="00FA40B7">
        <w:rPr>
          <w:sz w:val="28"/>
          <w:szCs w:val="28"/>
          <w:lang w:val="en-US"/>
        </w:rPr>
        <w:t>SWOT</w:t>
      </w:r>
      <w:r w:rsidRPr="00FA40B7">
        <w:rPr>
          <w:sz w:val="28"/>
          <w:szCs w:val="28"/>
        </w:rPr>
        <w:t>- анализ.</w:t>
      </w:r>
    </w:p>
    <w:p w:rsidR="00AD1E51" w:rsidRPr="00FA40B7" w:rsidRDefault="003761B6" w:rsidP="00AD1E51">
      <w:pPr>
        <w:pStyle w:val="Normal"/>
        <w:widowControl w:val="0"/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 xml:space="preserve">Таблица </w:t>
      </w:r>
      <w:r w:rsidR="00AD1E51" w:rsidRPr="00FA40B7">
        <w:rPr>
          <w:sz w:val="28"/>
          <w:szCs w:val="28"/>
        </w:rPr>
        <w:t>2.</w:t>
      </w:r>
    </w:p>
    <w:p w:rsidR="003761B6" w:rsidRPr="00FA40B7" w:rsidRDefault="003761B6" w:rsidP="00AD1E51">
      <w:pPr>
        <w:pStyle w:val="Normal"/>
        <w:widowControl w:val="0"/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  <w:lang w:val="en-US"/>
        </w:rPr>
        <w:t>SWOT</w:t>
      </w:r>
      <w:r w:rsidRPr="00FA40B7">
        <w:rPr>
          <w:b/>
          <w:sz w:val="28"/>
          <w:szCs w:val="28"/>
        </w:rPr>
        <w:t>- 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0"/>
        <w:gridCol w:w="2410"/>
        <w:gridCol w:w="2409"/>
        <w:gridCol w:w="2127"/>
      </w:tblGrid>
      <w:tr w:rsidR="00AD1E51" w:rsidRPr="00FA40B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D1E51" w:rsidRPr="00FA40B7" w:rsidRDefault="00AD1E51" w:rsidP="00AD1E51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  <w:vAlign w:val="center"/>
          </w:tcPr>
          <w:p w:rsidR="00AD1E51" w:rsidRPr="00FA40B7" w:rsidRDefault="00AD1E51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Кафе</w:t>
            </w:r>
          </w:p>
          <w:p w:rsidR="00AD1E51" w:rsidRPr="00FA40B7" w:rsidRDefault="00AD1E51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«А</w:t>
            </w:r>
            <w:r w:rsidRPr="00FA40B7">
              <w:rPr>
                <w:sz w:val="26"/>
                <w:szCs w:val="26"/>
              </w:rPr>
              <w:t>р</w:t>
            </w:r>
            <w:r w:rsidRPr="00FA40B7">
              <w:rPr>
                <w:sz w:val="26"/>
                <w:szCs w:val="26"/>
              </w:rPr>
              <w:t>бат»</w:t>
            </w:r>
          </w:p>
        </w:tc>
        <w:tc>
          <w:tcPr>
            <w:tcW w:w="2410" w:type="dxa"/>
            <w:vAlign w:val="center"/>
          </w:tcPr>
          <w:p w:rsidR="00AD1E51" w:rsidRPr="00FA40B7" w:rsidRDefault="0024325E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Ресторан</w:t>
            </w:r>
            <w:r w:rsidR="00AD1E51" w:rsidRPr="00FA40B7">
              <w:rPr>
                <w:sz w:val="26"/>
                <w:szCs w:val="26"/>
              </w:rPr>
              <w:t xml:space="preserve"> «</w:t>
            </w:r>
            <w:r w:rsidR="00035A8A">
              <w:rPr>
                <w:sz w:val="26"/>
                <w:szCs w:val="26"/>
              </w:rPr>
              <w:t>Теремок - Русские блины</w:t>
            </w:r>
            <w:r w:rsidR="00AD1E51" w:rsidRPr="00FA40B7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vAlign w:val="center"/>
          </w:tcPr>
          <w:p w:rsidR="00AD1E51" w:rsidRPr="00FA40B7" w:rsidRDefault="0024325E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Ресторан</w:t>
            </w:r>
            <w:r w:rsidR="00AD1E51" w:rsidRPr="00FA40B7">
              <w:rPr>
                <w:sz w:val="26"/>
                <w:szCs w:val="26"/>
              </w:rPr>
              <w:t xml:space="preserve"> «Эк</w:t>
            </w:r>
            <w:r w:rsidR="00AD1E51" w:rsidRPr="00FA40B7">
              <w:rPr>
                <w:sz w:val="26"/>
                <w:szCs w:val="26"/>
              </w:rPr>
              <w:t>с</w:t>
            </w:r>
            <w:r w:rsidR="00AD1E51" w:rsidRPr="00FA40B7">
              <w:rPr>
                <w:sz w:val="26"/>
                <w:szCs w:val="26"/>
              </w:rPr>
              <w:t>промт»</w:t>
            </w:r>
          </w:p>
        </w:tc>
        <w:tc>
          <w:tcPr>
            <w:tcW w:w="2127" w:type="dxa"/>
            <w:vAlign w:val="center"/>
          </w:tcPr>
          <w:p w:rsidR="00AD1E51" w:rsidRPr="00FA40B7" w:rsidRDefault="0024325E" w:rsidP="00AD1E51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Ресторан</w:t>
            </w:r>
          </w:p>
          <w:p w:rsidR="00AD1E51" w:rsidRPr="00FA40B7" w:rsidRDefault="00AD1E51" w:rsidP="00AD1E51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  <w:r w:rsidRPr="00FA40B7">
              <w:rPr>
                <w:b/>
                <w:sz w:val="26"/>
                <w:szCs w:val="26"/>
              </w:rPr>
              <w:t>«</w:t>
            </w:r>
            <w:r w:rsidR="0024325E">
              <w:rPr>
                <w:b/>
                <w:sz w:val="26"/>
                <w:szCs w:val="26"/>
              </w:rPr>
              <w:t>Факел</w:t>
            </w:r>
            <w:r w:rsidRPr="00FA40B7">
              <w:rPr>
                <w:b/>
                <w:sz w:val="26"/>
                <w:szCs w:val="26"/>
              </w:rPr>
              <w:t>»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Сильные стороны</w:t>
            </w:r>
          </w:p>
        </w:tc>
        <w:tc>
          <w:tcPr>
            <w:tcW w:w="2120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  <w:highlight w:val="green"/>
              </w:rPr>
            </w:pPr>
            <w:r w:rsidRPr="00FA40B7">
              <w:rPr>
                <w:sz w:val="26"/>
                <w:szCs w:val="26"/>
              </w:rPr>
              <w:t>Удобное геогр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фическое пол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жение, дост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точно широкий ассортимент, постоянные кл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енты</w:t>
            </w:r>
          </w:p>
        </w:tc>
        <w:tc>
          <w:tcPr>
            <w:tcW w:w="2410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Наличие финанс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вых ресурсов, ш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рокая извес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ность, эффективность м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неджмента, шир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кий ассорт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мент,</w:t>
            </w:r>
          </w:p>
        </w:tc>
        <w:tc>
          <w:tcPr>
            <w:tcW w:w="2409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Хорошая репут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ция у покупат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лей, эффективность сбытовой полит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ки, широкий ассо</w:t>
            </w:r>
            <w:r w:rsidRPr="00FA40B7">
              <w:rPr>
                <w:sz w:val="26"/>
                <w:szCs w:val="26"/>
              </w:rPr>
              <w:t>р</w:t>
            </w:r>
            <w:r w:rsidRPr="00FA40B7">
              <w:rPr>
                <w:sz w:val="26"/>
                <w:szCs w:val="26"/>
              </w:rPr>
              <w:t>тимент, удобное географическое пол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жение.</w:t>
            </w:r>
          </w:p>
        </w:tc>
        <w:tc>
          <w:tcPr>
            <w:tcW w:w="2127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Современное обор</w:t>
            </w:r>
            <w:r w:rsidRPr="00FA40B7">
              <w:rPr>
                <w:sz w:val="26"/>
                <w:szCs w:val="26"/>
              </w:rPr>
              <w:t>у</w:t>
            </w:r>
            <w:r w:rsidRPr="00FA40B7">
              <w:rPr>
                <w:sz w:val="26"/>
                <w:szCs w:val="26"/>
              </w:rPr>
              <w:t>дование, удобное геогр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фическое пол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жение, широкий ассортимент, высокое качес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во товара, инд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видуальн</w:t>
            </w:r>
            <w:r w:rsidR="004F643C" w:rsidRPr="00FA40B7">
              <w:rPr>
                <w:sz w:val="26"/>
                <w:szCs w:val="26"/>
              </w:rPr>
              <w:t>ый</w:t>
            </w:r>
            <w:r w:rsidRPr="00FA40B7">
              <w:rPr>
                <w:sz w:val="26"/>
                <w:szCs w:val="26"/>
              </w:rPr>
              <w:t xml:space="preserve"> подход к п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требностям ка</w:t>
            </w:r>
            <w:r w:rsidRPr="00FA40B7">
              <w:rPr>
                <w:sz w:val="26"/>
                <w:szCs w:val="26"/>
              </w:rPr>
              <w:t>ж</w:t>
            </w:r>
            <w:r w:rsidRPr="00FA40B7">
              <w:rPr>
                <w:sz w:val="26"/>
                <w:szCs w:val="26"/>
              </w:rPr>
              <w:t>дого клие</w:t>
            </w:r>
            <w:r w:rsidRPr="00FA40B7">
              <w:rPr>
                <w:sz w:val="26"/>
                <w:szCs w:val="26"/>
              </w:rPr>
              <w:t>н</w:t>
            </w:r>
            <w:r w:rsidRPr="00FA40B7">
              <w:rPr>
                <w:sz w:val="26"/>
                <w:szCs w:val="26"/>
              </w:rPr>
              <w:t>та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rPr>
          <w:cantSplit/>
          <w:trHeight w:val="2075"/>
        </w:trPr>
        <w:tc>
          <w:tcPr>
            <w:tcW w:w="540" w:type="dxa"/>
            <w:textDirection w:val="btLr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Слабые стороны</w:t>
            </w:r>
          </w:p>
        </w:tc>
        <w:tc>
          <w:tcPr>
            <w:tcW w:w="2120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  <w:highlight w:val="green"/>
              </w:rPr>
            </w:pPr>
            <w:r w:rsidRPr="00FA40B7">
              <w:rPr>
                <w:sz w:val="26"/>
                <w:szCs w:val="26"/>
              </w:rPr>
              <w:t>Высокие цены, устаревшее об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рудование, среднее качес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во продукции, пл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хая реклама</w:t>
            </w:r>
          </w:p>
        </w:tc>
        <w:tc>
          <w:tcPr>
            <w:tcW w:w="2410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Высокие цены, ухудшающаяся конкурентная п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зиция,</w:t>
            </w:r>
          </w:p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в ассорт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менте</w:t>
            </w:r>
          </w:p>
          <w:p w:rsidR="003761B6" w:rsidRPr="00FA40B7" w:rsidRDefault="003761B6" w:rsidP="00BB49E3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 xml:space="preserve">в основном </w:t>
            </w:r>
            <w:r w:rsidR="00BB49E3">
              <w:rPr>
                <w:sz w:val="26"/>
                <w:szCs w:val="26"/>
              </w:rPr>
              <w:t>ру</w:t>
            </w:r>
            <w:r w:rsidR="00BB49E3">
              <w:rPr>
                <w:sz w:val="26"/>
                <w:szCs w:val="26"/>
              </w:rPr>
              <w:t>с</w:t>
            </w:r>
            <w:r w:rsidR="00BB49E3">
              <w:rPr>
                <w:sz w:val="26"/>
                <w:szCs w:val="26"/>
              </w:rPr>
              <w:t>ские блины</w:t>
            </w:r>
            <w:r w:rsidRPr="00FA40B7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Отсутствие квал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фицированных р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ботников, уху</w:t>
            </w:r>
            <w:r w:rsidRPr="00FA40B7">
              <w:rPr>
                <w:sz w:val="26"/>
                <w:szCs w:val="26"/>
              </w:rPr>
              <w:t>д</w:t>
            </w:r>
            <w:r w:rsidRPr="00FA40B7">
              <w:rPr>
                <w:sz w:val="26"/>
                <w:szCs w:val="26"/>
              </w:rPr>
              <w:t>шающаяся конк</w:t>
            </w:r>
            <w:r w:rsidRPr="00FA40B7">
              <w:rPr>
                <w:sz w:val="26"/>
                <w:szCs w:val="26"/>
              </w:rPr>
              <w:t>у</w:t>
            </w:r>
            <w:r w:rsidRPr="00FA40B7">
              <w:rPr>
                <w:sz w:val="26"/>
                <w:szCs w:val="26"/>
              </w:rPr>
              <w:t>рентная п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зиция, довольно высокие цены.</w:t>
            </w:r>
          </w:p>
        </w:tc>
        <w:tc>
          <w:tcPr>
            <w:tcW w:w="2127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Недост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точный управленч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ский опыт, еще не сформирова</w:t>
            </w:r>
            <w:r w:rsidRPr="00FA40B7">
              <w:rPr>
                <w:sz w:val="26"/>
                <w:szCs w:val="26"/>
              </w:rPr>
              <w:t>в</w:t>
            </w:r>
            <w:r w:rsidRPr="00FA40B7">
              <w:rPr>
                <w:sz w:val="26"/>
                <w:szCs w:val="26"/>
              </w:rPr>
              <w:t xml:space="preserve">шийся имидж </w:t>
            </w:r>
            <w:r w:rsidR="0024325E">
              <w:rPr>
                <w:sz w:val="26"/>
                <w:szCs w:val="26"/>
              </w:rPr>
              <w:t>ресторана</w:t>
            </w:r>
            <w:r w:rsidRPr="00FA40B7">
              <w:rPr>
                <w:sz w:val="26"/>
                <w:szCs w:val="26"/>
              </w:rPr>
              <w:t>.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Возможности</w:t>
            </w:r>
          </w:p>
        </w:tc>
        <w:tc>
          <w:tcPr>
            <w:tcW w:w="2120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Улучшить кач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ство проду</w:t>
            </w:r>
            <w:r w:rsidRPr="00FA40B7">
              <w:rPr>
                <w:sz w:val="26"/>
                <w:szCs w:val="26"/>
              </w:rPr>
              <w:t>к</w:t>
            </w:r>
            <w:r w:rsidRPr="00FA40B7">
              <w:rPr>
                <w:sz w:val="26"/>
                <w:szCs w:val="26"/>
              </w:rPr>
              <w:t>ции, замена оборуд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вания, провед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ние рекла</w:t>
            </w:r>
            <w:r w:rsidRPr="00FA40B7">
              <w:rPr>
                <w:sz w:val="26"/>
                <w:szCs w:val="26"/>
              </w:rPr>
              <w:t>м</w:t>
            </w:r>
            <w:r w:rsidRPr="00FA40B7">
              <w:rPr>
                <w:sz w:val="26"/>
                <w:szCs w:val="26"/>
              </w:rPr>
              <w:t>ной компании</w:t>
            </w:r>
          </w:p>
        </w:tc>
        <w:tc>
          <w:tcPr>
            <w:tcW w:w="2410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Расширение ассо</w:t>
            </w:r>
            <w:r w:rsidRPr="00FA40B7">
              <w:rPr>
                <w:sz w:val="26"/>
                <w:szCs w:val="26"/>
              </w:rPr>
              <w:t>р</w:t>
            </w:r>
            <w:r w:rsidRPr="00FA40B7">
              <w:rPr>
                <w:sz w:val="26"/>
                <w:szCs w:val="26"/>
              </w:rPr>
              <w:t>тимента, о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 xml:space="preserve">крытие новых </w:t>
            </w:r>
            <w:r w:rsidR="0024325E">
              <w:rPr>
                <w:sz w:val="26"/>
                <w:szCs w:val="26"/>
              </w:rPr>
              <w:t>ресторан</w:t>
            </w:r>
            <w:r w:rsidR="002822D0">
              <w:rPr>
                <w:sz w:val="26"/>
                <w:szCs w:val="26"/>
              </w:rPr>
              <w:t>ов</w:t>
            </w:r>
            <w:r w:rsidRPr="00FA40B7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Переход к более эффективным стратегиям, льго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ное налогооблож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ние.</w:t>
            </w:r>
          </w:p>
        </w:tc>
        <w:tc>
          <w:tcPr>
            <w:tcW w:w="2127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Введение д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полнител</w:t>
            </w:r>
            <w:r w:rsidRPr="00FA40B7">
              <w:rPr>
                <w:sz w:val="26"/>
                <w:szCs w:val="26"/>
              </w:rPr>
              <w:t>ь</w:t>
            </w:r>
            <w:r w:rsidRPr="00FA40B7">
              <w:rPr>
                <w:sz w:val="26"/>
                <w:szCs w:val="26"/>
              </w:rPr>
              <w:t>ных услуг, привлеч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ние инвест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ров, постоянные п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ставщ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ки.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lastRenderedPageBreak/>
              <w:t>Угрозы</w:t>
            </w:r>
          </w:p>
        </w:tc>
        <w:tc>
          <w:tcPr>
            <w:tcW w:w="2120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  <w:highlight w:val="green"/>
              </w:rPr>
            </w:pPr>
            <w:r w:rsidRPr="00FA40B7">
              <w:rPr>
                <w:sz w:val="26"/>
                <w:szCs w:val="26"/>
              </w:rPr>
              <w:t>Возмо</w:t>
            </w:r>
            <w:r w:rsidRPr="00FA40B7">
              <w:rPr>
                <w:sz w:val="26"/>
                <w:szCs w:val="26"/>
              </w:rPr>
              <w:t>ж</w:t>
            </w:r>
            <w:r w:rsidRPr="00FA40B7">
              <w:rPr>
                <w:sz w:val="26"/>
                <w:szCs w:val="26"/>
              </w:rPr>
              <w:t>ность появления н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вых конкуре</w:t>
            </w:r>
            <w:r w:rsidRPr="00FA40B7">
              <w:rPr>
                <w:sz w:val="26"/>
                <w:szCs w:val="26"/>
              </w:rPr>
              <w:t>н</w:t>
            </w:r>
            <w:r w:rsidRPr="00FA40B7">
              <w:rPr>
                <w:sz w:val="26"/>
                <w:szCs w:val="26"/>
              </w:rPr>
              <w:t xml:space="preserve">тов, </w:t>
            </w:r>
            <w:r w:rsidR="00665A15" w:rsidRPr="00FA40B7">
              <w:rPr>
                <w:sz w:val="26"/>
                <w:szCs w:val="26"/>
              </w:rPr>
              <w:t>неудовл</w:t>
            </w:r>
            <w:r w:rsidR="00665A15" w:rsidRPr="00FA40B7">
              <w:rPr>
                <w:sz w:val="26"/>
                <w:szCs w:val="26"/>
              </w:rPr>
              <w:t>е</w:t>
            </w:r>
            <w:r w:rsidR="00665A15" w:rsidRPr="00FA40B7">
              <w:rPr>
                <w:sz w:val="26"/>
                <w:szCs w:val="26"/>
              </w:rPr>
              <w:t>творенность</w:t>
            </w:r>
            <w:r w:rsidRPr="00FA40B7">
              <w:rPr>
                <w:sz w:val="26"/>
                <w:szCs w:val="26"/>
              </w:rPr>
              <w:t xml:space="preserve"> клиентов кач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ством проду</w:t>
            </w:r>
            <w:r w:rsidRPr="00FA40B7">
              <w:rPr>
                <w:sz w:val="26"/>
                <w:szCs w:val="26"/>
              </w:rPr>
              <w:t>к</w:t>
            </w:r>
            <w:r w:rsidRPr="00FA40B7">
              <w:rPr>
                <w:sz w:val="26"/>
                <w:szCs w:val="26"/>
              </w:rPr>
              <w:t>ции, сниж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ние общего уровня покуп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тельной способности, неблагоприя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ная политика гос</w:t>
            </w:r>
            <w:r w:rsidRPr="00FA40B7">
              <w:rPr>
                <w:sz w:val="26"/>
                <w:szCs w:val="26"/>
              </w:rPr>
              <w:t>у</w:t>
            </w:r>
            <w:r w:rsidRPr="00FA40B7">
              <w:rPr>
                <w:sz w:val="26"/>
                <w:szCs w:val="26"/>
              </w:rPr>
              <w:t>дарства.</w:t>
            </w:r>
          </w:p>
        </w:tc>
        <w:tc>
          <w:tcPr>
            <w:tcW w:w="2410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Возрастающее конкурентное да</w:t>
            </w:r>
            <w:r w:rsidRPr="00FA40B7">
              <w:rPr>
                <w:sz w:val="26"/>
                <w:szCs w:val="26"/>
              </w:rPr>
              <w:t>в</w:t>
            </w:r>
            <w:r w:rsidRPr="00FA40B7">
              <w:rPr>
                <w:sz w:val="26"/>
                <w:szCs w:val="26"/>
              </w:rPr>
              <w:t>ление, неблагопр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ятные демограф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ческие и</w:t>
            </w:r>
            <w:r w:rsidRPr="00FA40B7">
              <w:rPr>
                <w:sz w:val="26"/>
                <w:szCs w:val="26"/>
              </w:rPr>
              <w:t>з</w:t>
            </w:r>
            <w:r w:rsidRPr="00FA40B7">
              <w:rPr>
                <w:sz w:val="26"/>
                <w:szCs w:val="26"/>
              </w:rPr>
              <w:t>менения, сниж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ние общего уровня покуп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тельной способн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сти, неблагоприя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ная политика гос</w:t>
            </w:r>
            <w:r w:rsidRPr="00FA40B7">
              <w:rPr>
                <w:sz w:val="26"/>
                <w:szCs w:val="26"/>
              </w:rPr>
              <w:t>у</w:t>
            </w:r>
            <w:r w:rsidRPr="00FA40B7">
              <w:rPr>
                <w:sz w:val="26"/>
                <w:szCs w:val="26"/>
              </w:rPr>
              <w:t>дарства.</w:t>
            </w:r>
          </w:p>
        </w:tc>
        <w:tc>
          <w:tcPr>
            <w:tcW w:w="2409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Изменение потр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бительских пре</w:t>
            </w:r>
            <w:r w:rsidRPr="00FA40B7">
              <w:rPr>
                <w:sz w:val="26"/>
                <w:szCs w:val="26"/>
              </w:rPr>
              <w:t>д</w:t>
            </w:r>
            <w:r w:rsidRPr="00FA40B7">
              <w:rPr>
                <w:sz w:val="26"/>
                <w:szCs w:val="26"/>
              </w:rPr>
              <w:t>почтений, неудо</w:t>
            </w:r>
            <w:r w:rsidRPr="00FA40B7">
              <w:rPr>
                <w:sz w:val="26"/>
                <w:szCs w:val="26"/>
              </w:rPr>
              <w:t>в</w:t>
            </w:r>
            <w:r w:rsidRPr="00FA40B7">
              <w:rPr>
                <w:sz w:val="26"/>
                <w:szCs w:val="26"/>
              </w:rPr>
              <w:t>летворенность кл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ентов качеством продукции, н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удовлетворенность клиентов качес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вом продукции, сниж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ние общего уровня покуп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тельной способн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сти, неблагоприя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ная политика гос</w:t>
            </w:r>
            <w:r w:rsidRPr="00FA40B7">
              <w:rPr>
                <w:sz w:val="26"/>
                <w:szCs w:val="26"/>
              </w:rPr>
              <w:t>у</w:t>
            </w:r>
            <w:r w:rsidRPr="00FA40B7">
              <w:rPr>
                <w:sz w:val="26"/>
                <w:szCs w:val="26"/>
              </w:rPr>
              <w:t>дарс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ва.</w:t>
            </w:r>
          </w:p>
        </w:tc>
        <w:tc>
          <w:tcPr>
            <w:tcW w:w="2127" w:type="dxa"/>
            <w:vAlign w:val="center"/>
          </w:tcPr>
          <w:p w:rsidR="003761B6" w:rsidRPr="00FA40B7" w:rsidRDefault="003761B6" w:rsidP="00AD1E51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Неблагоприя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ные демограф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ческие измен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ния, рост и</w:t>
            </w:r>
            <w:r w:rsidRPr="00FA40B7">
              <w:rPr>
                <w:sz w:val="26"/>
                <w:szCs w:val="26"/>
              </w:rPr>
              <w:t>н</w:t>
            </w:r>
            <w:r w:rsidRPr="00FA40B7">
              <w:rPr>
                <w:sz w:val="26"/>
                <w:szCs w:val="26"/>
              </w:rPr>
              <w:t>фляции, сниж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ние общего уровня покуп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тельной спосо</w:t>
            </w:r>
            <w:r w:rsidRPr="00FA40B7">
              <w:rPr>
                <w:sz w:val="26"/>
                <w:szCs w:val="26"/>
              </w:rPr>
              <w:t>б</w:t>
            </w:r>
            <w:r w:rsidRPr="00FA40B7">
              <w:rPr>
                <w:sz w:val="26"/>
                <w:szCs w:val="26"/>
              </w:rPr>
              <w:t>ности, неблаг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приятная пол</w:t>
            </w:r>
            <w:r w:rsidRPr="00FA40B7">
              <w:rPr>
                <w:sz w:val="26"/>
                <w:szCs w:val="26"/>
              </w:rPr>
              <w:t>и</w:t>
            </w:r>
            <w:r w:rsidRPr="00FA40B7">
              <w:rPr>
                <w:sz w:val="26"/>
                <w:szCs w:val="26"/>
              </w:rPr>
              <w:t>тика государс</w:t>
            </w:r>
            <w:r w:rsidRPr="00FA40B7">
              <w:rPr>
                <w:sz w:val="26"/>
                <w:szCs w:val="26"/>
              </w:rPr>
              <w:t>т</w:t>
            </w:r>
            <w:r w:rsidRPr="00FA40B7">
              <w:rPr>
                <w:sz w:val="26"/>
                <w:szCs w:val="26"/>
              </w:rPr>
              <w:t>ва.</w:t>
            </w:r>
          </w:p>
        </w:tc>
      </w:tr>
    </w:tbl>
    <w:p w:rsidR="003761B6" w:rsidRPr="00FA40B7" w:rsidRDefault="003761B6" w:rsidP="00AD1E51">
      <w:pPr>
        <w:pStyle w:val="Normal"/>
        <w:widowControl w:val="0"/>
        <w:ind w:firstLine="709"/>
        <w:jc w:val="both"/>
        <w:rPr>
          <w:sz w:val="28"/>
          <w:szCs w:val="28"/>
        </w:rPr>
      </w:pPr>
    </w:p>
    <w:p w:rsidR="003761B6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Итак, из таблицы видно, что главными конкурентными преимуществами данного проекта являются открытие </w:t>
      </w:r>
      <w:r w:rsidR="0024325E">
        <w:rPr>
          <w:sz w:val="28"/>
          <w:szCs w:val="28"/>
        </w:rPr>
        <w:t>ресторана</w:t>
      </w:r>
      <w:r w:rsidRPr="00FA40B7">
        <w:rPr>
          <w:sz w:val="28"/>
          <w:szCs w:val="28"/>
        </w:rPr>
        <w:t>, котор</w:t>
      </w:r>
      <w:r w:rsidR="00AD1E51" w:rsidRPr="00FA40B7">
        <w:rPr>
          <w:sz w:val="28"/>
          <w:szCs w:val="28"/>
        </w:rPr>
        <w:t>ая</w:t>
      </w:r>
      <w:r w:rsidRPr="00FA40B7">
        <w:rPr>
          <w:sz w:val="28"/>
          <w:szCs w:val="28"/>
        </w:rPr>
        <w:t xml:space="preserve"> будет представлять ш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рокий ассортимент продукции,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ведение дополнительных услуг, индивид</w:t>
      </w:r>
      <w:r w:rsidRPr="00FA40B7">
        <w:rPr>
          <w:sz w:val="28"/>
          <w:szCs w:val="28"/>
        </w:rPr>
        <w:t>у</w:t>
      </w:r>
      <w:r w:rsidRPr="00FA40B7">
        <w:rPr>
          <w:sz w:val="28"/>
          <w:szCs w:val="28"/>
        </w:rPr>
        <w:t>ального подхода к потребностям каждого клиента.</w:t>
      </w:r>
      <w:r w:rsidR="006F668F" w:rsidRPr="00FA40B7">
        <w:rPr>
          <w:sz w:val="28"/>
          <w:szCs w:val="28"/>
        </w:rPr>
        <w:t xml:space="preserve"> </w:t>
      </w:r>
    </w:p>
    <w:p w:rsidR="000D0D83" w:rsidRPr="00FA40B7" w:rsidRDefault="000D0D83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2340" w:rsidRDefault="00932340" w:rsidP="00932340">
      <w:pPr>
        <w:pStyle w:val="2"/>
        <w:spacing w:line="240" w:lineRule="auto"/>
        <w:ind w:firstLine="720"/>
        <w:jc w:val="both"/>
        <w:rPr>
          <w:b/>
          <w:bCs/>
        </w:rPr>
      </w:pPr>
    </w:p>
    <w:p w:rsidR="00932340" w:rsidRDefault="00CF598D" w:rsidP="00932340">
      <w:pPr>
        <w:pStyle w:val="2"/>
        <w:spacing w:line="240" w:lineRule="auto"/>
        <w:ind w:firstLine="720"/>
        <w:jc w:val="both"/>
        <w:rPr>
          <w:b/>
          <w:bCs/>
        </w:rPr>
      </w:pPr>
      <w:bookmarkStart w:id="11" w:name="_Toc382741348"/>
      <w:r>
        <w:rPr>
          <w:b/>
          <w:bCs/>
        </w:rPr>
        <w:t>2.2.</w:t>
      </w:r>
      <w:r w:rsidR="00932340" w:rsidRPr="00B840F8">
        <w:rPr>
          <w:b/>
          <w:bCs/>
        </w:rPr>
        <w:t xml:space="preserve"> </w:t>
      </w:r>
      <w:r w:rsidR="000D0D83">
        <w:rPr>
          <w:b/>
          <w:bCs/>
        </w:rPr>
        <w:t>Содержание плана</w:t>
      </w:r>
      <w:r w:rsidR="00932340" w:rsidRPr="00B840F8">
        <w:rPr>
          <w:b/>
          <w:bCs/>
        </w:rPr>
        <w:t xml:space="preserve"> маркетинга</w:t>
      </w:r>
      <w:bookmarkEnd w:id="11"/>
    </w:p>
    <w:p w:rsidR="00932340" w:rsidRPr="00932340" w:rsidRDefault="00932340" w:rsidP="00932340"/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Главной целью проектируемого предприятия является проникновение на рынок и последующее расширение рыночной доли.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Главной стратегией предпр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ятия должна стать комплексная стратегия по предоставлению продукции более высокого качества, а также расширение ассо</w:t>
      </w:r>
      <w:r w:rsidRPr="00FA40B7">
        <w:rPr>
          <w:sz w:val="28"/>
          <w:szCs w:val="28"/>
        </w:rPr>
        <w:t>р</w:t>
      </w:r>
      <w:r w:rsidRPr="00FA40B7">
        <w:rPr>
          <w:sz w:val="28"/>
          <w:szCs w:val="28"/>
        </w:rPr>
        <w:t>тимента изделий. Исходя из этого, стратегией маркетинга избирается стратегия расширения спроса за счет стим</w:t>
      </w:r>
      <w:r w:rsidRPr="00FA40B7">
        <w:rPr>
          <w:sz w:val="28"/>
          <w:szCs w:val="28"/>
        </w:rPr>
        <w:t>у</w:t>
      </w:r>
      <w:r w:rsidRPr="00FA40B7">
        <w:rPr>
          <w:sz w:val="28"/>
          <w:szCs w:val="28"/>
        </w:rPr>
        <w:t>лирования объема продаж, ценовой политики и неценовых факторов конкурен</w:t>
      </w:r>
      <w:r w:rsidRPr="00FA40B7">
        <w:rPr>
          <w:sz w:val="28"/>
          <w:szCs w:val="28"/>
        </w:rPr>
        <w:t>т</w:t>
      </w:r>
      <w:r w:rsidRPr="00FA40B7">
        <w:rPr>
          <w:sz w:val="28"/>
          <w:szCs w:val="28"/>
        </w:rPr>
        <w:t xml:space="preserve">ной борьбы, создания положительного имиджа </w:t>
      </w:r>
      <w:r w:rsidR="0024325E">
        <w:rPr>
          <w:sz w:val="28"/>
          <w:szCs w:val="28"/>
        </w:rPr>
        <w:t>ресторан</w:t>
      </w:r>
      <w:r w:rsidRPr="00FA40B7">
        <w:rPr>
          <w:sz w:val="28"/>
          <w:szCs w:val="28"/>
        </w:rPr>
        <w:t>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40B7">
        <w:rPr>
          <w:sz w:val="28"/>
          <w:szCs w:val="28"/>
        </w:rPr>
        <w:t>Исходя из целей и стратегии маркетинга, а также с учетом эластичности спроса, установление цен будет осуществляться методом «издержки + пр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быль», с учетом величины ожидаемого спроса и поведения конкурентов. Цены на бли</w:t>
      </w:r>
      <w:r w:rsidRPr="00FA40B7">
        <w:rPr>
          <w:sz w:val="28"/>
          <w:szCs w:val="28"/>
        </w:rPr>
        <w:t>н</w:t>
      </w:r>
      <w:r w:rsidRPr="00FA40B7">
        <w:rPr>
          <w:sz w:val="28"/>
          <w:szCs w:val="28"/>
        </w:rPr>
        <w:t>ную продукцию будут рассчитываться исходя из уровня спроса и издержек и ц</w:t>
      </w:r>
      <w:r w:rsidRPr="00FA40B7">
        <w:rPr>
          <w:sz w:val="28"/>
          <w:szCs w:val="28"/>
        </w:rPr>
        <w:t>е</w:t>
      </w:r>
      <w:r w:rsidRPr="00FA40B7">
        <w:rPr>
          <w:sz w:val="28"/>
          <w:szCs w:val="28"/>
        </w:rPr>
        <w:t xml:space="preserve">левой прибыли. </w:t>
      </w:r>
    </w:p>
    <w:p w:rsidR="003761B6" w:rsidRPr="00FA40B7" w:rsidRDefault="003761B6" w:rsidP="008D7274">
      <w:pPr>
        <w:pStyle w:val="a8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На данный момент мы ставим перед собой следующие основные цели:</w:t>
      </w:r>
    </w:p>
    <w:p w:rsidR="003761B6" w:rsidRPr="00FA40B7" w:rsidRDefault="004F643C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1</w:t>
      </w:r>
      <w:r w:rsidR="00464AFA" w:rsidRPr="00FA40B7">
        <w:rPr>
          <w:sz w:val="28"/>
          <w:szCs w:val="28"/>
        </w:rPr>
        <w:t>.</w:t>
      </w:r>
      <w:r w:rsidR="006F668F"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 xml:space="preserve">Положение на рынке является второй по значимости из поставленных </w:t>
      </w:r>
      <w:r w:rsidR="003761B6" w:rsidRPr="00FA40B7">
        <w:rPr>
          <w:sz w:val="28"/>
          <w:szCs w:val="28"/>
        </w:rPr>
        <w:lastRenderedPageBreak/>
        <w:t>целей. В нее входит завоевание основной доли рынка общественного питания в</w:t>
      </w:r>
      <w:proofErr w:type="gramStart"/>
      <w:r w:rsidR="003761B6" w:rsidRPr="00FA40B7">
        <w:rPr>
          <w:sz w:val="28"/>
          <w:szCs w:val="28"/>
        </w:rPr>
        <w:t xml:space="preserve"> .</w:t>
      </w:r>
      <w:proofErr w:type="gramEnd"/>
      <w:r w:rsidR="006F668F"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>Постепенное установление монопол</w:t>
      </w:r>
      <w:r w:rsidR="003761B6" w:rsidRPr="00FA40B7">
        <w:rPr>
          <w:sz w:val="28"/>
          <w:szCs w:val="28"/>
        </w:rPr>
        <w:t>и</w:t>
      </w:r>
      <w:r w:rsidR="003761B6" w:rsidRPr="00FA40B7">
        <w:rPr>
          <w:sz w:val="28"/>
          <w:szCs w:val="28"/>
        </w:rPr>
        <w:t>стических прав.</w:t>
      </w:r>
    </w:p>
    <w:p w:rsidR="003761B6" w:rsidRPr="00FA40B7" w:rsidRDefault="004F643C" w:rsidP="008D7274">
      <w:pPr>
        <w:pStyle w:val="30"/>
        <w:widowControl w:val="0"/>
        <w:ind w:firstLine="709"/>
        <w:rPr>
          <w:szCs w:val="28"/>
        </w:rPr>
      </w:pPr>
      <w:r w:rsidRPr="00FA40B7">
        <w:rPr>
          <w:szCs w:val="28"/>
        </w:rPr>
        <w:t>2</w:t>
      </w:r>
      <w:r w:rsidR="00464AFA" w:rsidRPr="00FA40B7">
        <w:rPr>
          <w:szCs w:val="28"/>
        </w:rPr>
        <w:t>.</w:t>
      </w:r>
      <w:r w:rsidR="003761B6" w:rsidRPr="00FA40B7">
        <w:rPr>
          <w:szCs w:val="28"/>
        </w:rPr>
        <w:t xml:space="preserve"> Прибыль предприятия прямо пропорционально зависит от его произв</w:t>
      </w:r>
      <w:r w:rsidR="003761B6" w:rsidRPr="00FA40B7">
        <w:rPr>
          <w:szCs w:val="28"/>
        </w:rPr>
        <w:t>о</w:t>
      </w:r>
      <w:r w:rsidR="003761B6" w:rsidRPr="00FA40B7">
        <w:rPr>
          <w:szCs w:val="28"/>
        </w:rPr>
        <w:t>дительности, следовательно, только при максимальной производительности и, кроме того, при использовании всех производственных ресурсов можно д</w:t>
      </w:r>
      <w:r w:rsidR="003761B6" w:rsidRPr="00FA40B7">
        <w:rPr>
          <w:szCs w:val="28"/>
        </w:rPr>
        <w:t>о</w:t>
      </w:r>
      <w:r w:rsidR="003761B6" w:rsidRPr="00FA40B7">
        <w:rPr>
          <w:szCs w:val="28"/>
        </w:rPr>
        <w:t>биться ма</w:t>
      </w:r>
      <w:r w:rsidR="003761B6" w:rsidRPr="00FA40B7">
        <w:rPr>
          <w:szCs w:val="28"/>
        </w:rPr>
        <w:t>к</w:t>
      </w:r>
      <w:r w:rsidR="003761B6" w:rsidRPr="00FA40B7">
        <w:rPr>
          <w:szCs w:val="28"/>
        </w:rPr>
        <w:t>симальной прибыли.</w:t>
      </w:r>
    </w:p>
    <w:p w:rsidR="003761B6" w:rsidRPr="00FA40B7" w:rsidRDefault="004F643C" w:rsidP="008D7274">
      <w:pPr>
        <w:pStyle w:val="30"/>
        <w:widowControl w:val="0"/>
        <w:ind w:firstLine="709"/>
        <w:rPr>
          <w:szCs w:val="28"/>
        </w:rPr>
      </w:pPr>
      <w:r w:rsidRPr="00FA40B7">
        <w:rPr>
          <w:szCs w:val="28"/>
        </w:rPr>
        <w:t>3</w:t>
      </w:r>
      <w:r w:rsidR="00464AFA" w:rsidRPr="00FA40B7">
        <w:rPr>
          <w:szCs w:val="28"/>
        </w:rPr>
        <w:t>.</w:t>
      </w:r>
      <w:r w:rsidR="003761B6" w:rsidRPr="00FA40B7">
        <w:rPr>
          <w:szCs w:val="28"/>
        </w:rPr>
        <w:t xml:space="preserve"> Только лишь с внедрением новых современных технологий, постоянно улучшая качество изделий и расширяя список выпускаемой продукции, предпр</w:t>
      </w:r>
      <w:r w:rsidR="003761B6" w:rsidRPr="00FA40B7">
        <w:rPr>
          <w:szCs w:val="28"/>
        </w:rPr>
        <w:t>и</w:t>
      </w:r>
      <w:r w:rsidR="003761B6" w:rsidRPr="00FA40B7">
        <w:rPr>
          <w:szCs w:val="28"/>
        </w:rPr>
        <w:t>ятие может добиться успеха. Мы намерены твердо следовать этому прав</w:t>
      </w:r>
      <w:r w:rsidR="003761B6" w:rsidRPr="00FA40B7">
        <w:rPr>
          <w:szCs w:val="28"/>
        </w:rPr>
        <w:t>и</w:t>
      </w:r>
      <w:r w:rsidR="003761B6" w:rsidRPr="00FA40B7">
        <w:rPr>
          <w:szCs w:val="28"/>
        </w:rPr>
        <w:t>лу.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40B7">
        <w:rPr>
          <w:sz w:val="28"/>
          <w:szCs w:val="28"/>
        </w:rPr>
        <w:t>Достижение этих целей возможно лишь при быстром развитии произво</w:t>
      </w:r>
      <w:r w:rsidRPr="00FA40B7">
        <w:rPr>
          <w:sz w:val="28"/>
          <w:szCs w:val="28"/>
        </w:rPr>
        <w:t>д</w:t>
      </w:r>
      <w:r w:rsidRPr="00FA40B7">
        <w:rPr>
          <w:sz w:val="28"/>
          <w:szCs w:val="28"/>
        </w:rPr>
        <w:t>ства. Для этого у нас имеется достаточный первоначальный капитал, а также благоприятствующие этому условия. Все остальное зависит от руководства предприятия, от умения правильно использовать имеющиеся у фирмы ресу</w:t>
      </w:r>
      <w:r w:rsidRPr="00FA40B7">
        <w:rPr>
          <w:sz w:val="28"/>
          <w:szCs w:val="28"/>
        </w:rPr>
        <w:t>р</w:t>
      </w:r>
      <w:r w:rsidRPr="00FA40B7">
        <w:rPr>
          <w:sz w:val="28"/>
          <w:szCs w:val="28"/>
        </w:rPr>
        <w:t>сы, от четкого контролирования протекающих в фирме пр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цессов.</w:t>
      </w:r>
      <w:r w:rsidRPr="00FA40B7">
        <w:rPr>
          <w:b/>
          <w:sz w:val="28"/>
          <w:szCs w:val="28"/>
        </w:rPr>
        <w:t xml:space="preserve"> </w:t>
      </w:r>
    </w:p>
    <w:p w:rsidR="003761B6" w:rsidRPr="00FA40B7" w:rsidRDefault="003761B6" w:rsidP="004F643C">
      <w:pPr>
        <w:pStyle w:val="30"/>
        <w:widowControl w:val="0"/>
        <w:ind w:firstLine="709"/>
        <w:rPr>
          <w:szCs w:val="28"/>
        </w:rPr>
      </w:pPr>
      <w:r w:rsidRPr="00FA40B7">
        <w:t xml:space="preserve">Производимую продукцию мы планируем распространять только в </w:t>
      </w:r>
      <w:proofErr w:type="gramStart"/>
      <w:r w:rsidRPr="00FA40B7">
        <w:t>свое</w:t>
      </w:r>
      <w:r w:rsidR="00464AFA" w:rsidRPr="00FA40B7">
        <w:t>й</w:t>
      </w:r>
      <w:proofErr w:type="gramEnd"/>
      <w:r w:rsidRPr="00FA40B7">
        <w:t xml:space="preserve"> </w:t>
      </w:r>
      <w:r w:rsidR="0024325E">
        <w:t>ресторане</w:t>
      </w:r>
      <w:r w:rsidRPr="00FA40B7">
        <w:t>. Планируется при увеличении объема продаж наладить доставку изд</w:t>
      </w:r>
      <w:r w:rsidRPr="00FA40B7">
        <w:t>е</w:t>
      </w:r>
      <w:r w:rsidRPr="00FA40B7">
        <w:t>лий на дом и в офис. Наша продукция не будет распространяться через др</w:t>
      </w:r>
      <w:r w:rsidRPr="00FA40B7">
        <w:t>у</w:t>
      </w:r>
      <w:r w:rsidRPr="00FA40B7">
        <w:t xml:space="preserve">гие магазины, </w:t>
      </w:r>
      <w:r w:rsidR="0024325E">
        <w:t>ресторана</w:t>
      </w:r>
      <w:r w:rsidRPr="00FA40B7">
        <w:t xml:space="preserve"> и столовые.</w:t>
      </w:r>
      <w:r w:rsidR="004F643C" w:rsidRPr="00FA40B7">
        <w:t xml:space="preserve"> </w:t>
      </w:r>
      <w:r w:rsidRPr="00FA40B7">
        <w:rPr>
          <w:szCs w:val="28"/>
        </w:rPr>
        <w:t>Перед предприятием стоит задача войти на р</w:t>
      </w:r>
      <w:r w:rsidRPr="00FA40B7">
        <w:rPr>
          <w:szCs w:val="28"/>
        </w:rPr>
        <w:t>ы</w:t>
      </w:r>
      <w:r w:rsidR="0068163E">
        <w:rPr>
          <w:szCs w:val="28"/>
        </w:rPr>
        <w:t>нок общественного питания</w:t>
      </w:r>
      <w:r w:rsidRPr="00FA40B7">
        <w:rPr>
          <w:szCs w:val="28"/>
        </w:rPr>
        <w:t>.</w:t>
      </w:r>
      <w:r w:rsidR="00464AFA" w:rsidRPr="00FA40B7">
        <w:rPr>
          <w:szCs w:val="28"/>
        </w:rPr>
        <w:t xml:space="preserve"> </w:t>
      </w:r>
      <w:r w:rsidRPr="00FA40B7">
        <w:rPr>
          <w:szCs w:val="28"/>
        </w:rPr>
        <w:t xml:space="preserve">Планируется в течение недели со дня открытия </w:t>
      </w:r>
      <w:r w:rsidR="0024325E">
        <w:rPr>
          <w:szCs w:val="28"/>
        </w:rPr>
        <w:t>ре</w:t>
      </w:r>
      <w:r w:rsidR="0024325E">
        <w:rPr>
          <w:szCs w:val="28"/>
        </w:rPr>
        <w:t>с</w:t>
      </w:r>
      <w:r w:rsidR="0024325E">
        <w:rPr>
          <w:szCs w:val="28"/>
        </w:rPr>
        <w:t>торан</w:t>
      </w:r>
      <w:r w:rsidRPr="00FA40B7">
        <w:rPr>
          <w:szCs w:val="28"/>
        </w:rPr>
        <w:t xml:space="preserve"> реализовывать продукцию по схеме «1+1»: заказывая у нас одну по</w:t>
      </w:r>
      <w:r w:rsidRPr="00FA40B7">
        <w:rPr>
          <w:szCs w:val="28"/>
        </w:rPr>
        <w:t>р</w:t>
      </w:r>
      <w:r w:rsidRPr="00FA40B7">
        <w:rPr>
          <w:szCs w:val="28"/>
        </w:rPr>
        <w:t>цию блинчиков по-царски,</w:t>
      </w:r>
      <w:r w:rsidR="006F668F" w:rsidRPr="00FA40B7">
        <w:rPr>
          <w:szCs w:val="28"/>
        </w:rPr>
        <w:t xml:space="preserve"> </w:t>
      </w:r>
      <w:r w:rsidRPr="00FA40B7">
        <w:rPr>
          <w:szCs w:val="28"/>
        </w:rPr>
        <w:t>вторую вы получаете бесплатно.</w:t>
      </w:r>
      <w:r w:rsidR="004F643C" w:rsidRPr="00FA40B7">
        <w:rPr>
          <w:szCs w:val="28"/>
        </w:rPr>
        <w:t xml:space="preserve"> </w:t>
      </w:r>
      <w:r w:rsidRPr="00FA40B7">
        <w:rPr>
          <w:szCs w:val="28"/>
        </w:rPr>
        <w:t>Одним из рычагов может быть усиление рекламной компании и применение необычного приема марк</w:t>
      </w:r>
      <w:r w:rsidRPr="00FA40B7">
        <w:rPr>
          <w:szCs w:val="28"/>
        </w:rPr>
        <w:t>е</w:t>
      </w:r>
      <w:r w:rsidRPr="00FA40B7">
        <w:rPr>
          <w:szCs w:val="28"/>
        </w:rPr>
        <w:t>тинга: каждому посетителю мы обеспечим возможность 5 % скидки на наши блины в течение 2 дней со дня последней покупки. Стратегия конкурентов не а</w:t>
      </w:r>
      <w:r w:rsidRPr="00FA40B7">
        <w:rPr>
          <w:szCs w:val="28"/>
        </w:rPr>
        <w:t>г</w:t>
      </w:r>
      <w:r w:rsidRPr="00FA40B7">
        <w:rPr>
          <w:szCs w:val="28"/>
        </w:rPr>
        <w:t>ре</w:t>
      </w:r>
      <w:r w:rsidRPr="00FA40B7">
        <w:rPr>
          <w:szCs w:val="28"/>
        </w:rPr>
        <w:t>с</w:t>
      </w:r>
      <w:r w:rsidRPr="00FA40B7">
        <w:rPr>
          <w:szCs w:val="28"/>
        </w:rPr>
        <w:t xml:space="preserve">сивна. </w:t>
      </w:r>
    </w:p>
    <w:p w:rsidR="003761B6" w:rsidRPr="00FA40B7" w:rsidRDefault="003761B6" w:rsidP="008D7274">
      <w:pPr>
        <w:pStyle w:val="31"/>
        <w:widowControl w:val="0"/>
        <w:ind w:firstLine="709"/>
        <w:rPr>
          <w:rFonts w:eastAsia="Times New Roman"/>
          <w:kern w:val="0"/>
          <w:szCs w:val="28"/>
        </w:rPr>
      </w:pPr>
      <w:r w:rsidRPr="00FA40B7">
        <w:rPr>
          <w:szCs w:val="28"/>
        </w:rPr>
        <w:t>Таким образом, у нас есть</w:t>
      </w:r>
      <w:r w:rsidR="006F668F" w:rsidRPr="00FA40B7">
        <w:rPr>
          <w:szCs w:val="28"/>
        </w:rPr>
        <w:t xml:space="preserve"> </w:t>
      </w:r>
      <w:r w:rsidRPr="00FA40B7">
        <w:rPr>
          <w:szCs w:val="28"/>
        </w:rPr>
        <w:t>довольно перспективная</w:t>
      </w:r>
      <w:r w:rsidR="006F668F" w:rsidRPr="00FA40B7">
        <w:rPr>
          <w:szCs w:val="28"/>
        </w:rPr>
        <w:t xml:space="preserve"> </w:t>
      </w:r>
      <w:r w:rsidRPr="00FA40B7">
        <w:rPr>
          <w:szCs w:val="28"/>
        </w:rPr>
        <w:t>маркетинговая возмо</w:t>
      </w:r>
      <w:r w:rsidRPr="00FA40B7">
        <w:rPr>
          <w:szCs w:val="28"/>
        </w:rPr>
        <w:t>ж</w:t>
      </w:r>
      <w:r w:rsidRPr="00FA40B7">
        <w:rPr>
          <w:szCs w:val="28"/>
        </w:rPr>
        <w:t>ность выхода на рынок общественного питания.</w:t>
      </w:r>
    </w:p>
    <w:p w:rsidR="003761B6" w:rsidRPr="00FA40B7" w:rsidRDefault="003761B6" w:rsidP="0031433C">
      <w:pPr>
        <w:pStyle w:val="8"/>
        <w:keepNext w:val="0"/>
        <w:widowControl w:val="0"/>
        <w:ind w:firstLine="709"/>
        <w:jc w:val="left"/>
        <w:rPr>
          <w:b/>
          <w:i w:val="0"/>
          <w:szCs w:val="28"/>
        </w:rPr>
      </w:pPr>
      <w:bookmarkStart w:id="12" w:name="_Toc406767819"/>
      <w:bookmarkStart w:id="13" w:name="_Toc406768309"/>
      <w:bookmarkStart w:id="14" w:name="_Toc406768406"/>
      <w:r w:rsidRPr="00FA40B7">
        <w:rPr>
          <w:b/>
          <w:i w:val="0"/>
          <w:szCs w:val="28"/>
        </w:rPr>
        <w:t>Реализация</w:t>
      </w:r>
      <w:r w:rsidR="006F668F" w:rsidRPr="00FA40B7">
        <w:rPr>
          <w:b/>
          <w:i w:val="0"/>
          <w:szCs w:val="28"/>
        </w:rPr>
        <w:t xml:space="preserve"> </w:t>
      </w:r>
      <w:r w:rsidRPr="00FA40B7">
        <w:rPr>
          <w:b/>
          <w:i w:val="0"/>
          <w:szCs w:val="28"/>
        </w:rPr>
        <w:t>рекламы</w:t>
      </w:r>
      <w:bookmarkEnd w:id="12"/>
      <w:bookmarkEnd w:id="13"/>
      <w:bookmarkEnd w:id="14"/>
      <w:r w:rsidRPr="00FA40B7">
        <w:rPr>
          <w:b/>
          <w:i w:val="0"/>
          <w:szCs w:val="28"/>
        </w:rPr>
        <w:sym w:font="Symbol" w:char="F03A"/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Для достижения поставленных целей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планируется развернуть широкома</w:t>
      </w:r>
      <w:r w:rsidRPr="00FA40B7">
        <w:rPr>
          <w:sz w:val="28"/>
          <w:szCs w:val="28"/>
        </w:rPr>
        <w:t>с</w:t>
      </w:r>
      <w:r w:rsidRPr="00FA40B7">
        <w:rPr>
          <w:sz w:val="28"/>
          <w:szCs w:val="28"/>
        </w:rPr>
        <w:t>штабную рекламную кампанию с целью ознакомления потребителей с продукц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ей и ценами на нее.</w:t>
      </w:r>
    </w:p>
    <w:p w:rsidR="0031433C" w:rsidRPr="00FA40B7" w:rsidRDefault="003761B6" w:rsidP="0031433C">
      <w:pPr>
        <w:pStyle w:val="Normal"/>
        <w:widowControl w:val="0"/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lastRenderedPageBreak/>
        <w:t xml:space="preserve">Таблица </w:t>
      </w:r>
      <w:r w:rsidR="0031433C" w:rsidRPr="00FA40B7">
        <w:rPr>
          <w:sz w:val="28"/>
          <w:szCs w:val="28"/>
        </w:rPr>
        <w:t>3</w:t>
      </w:r>
      <w:r w:rsidRPr="00FA40B7">
        <w:rPr>
          <w:sz w:val="28"/>
          <w:szCs w:val="28"/>
        </w:rPr>
        <w:t>.</w:t>
      </w:r>
    </w:p>
    <w:p w:rsidR="003761B6" w:rsidRPr="00FA40B7" w:rsidRDefault="003761B6" w:rsidP="0031433C">
      <w:pPr>
        <w:pStyle w:val="Normal"/>
        <w:widowControl w:val="0"/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>Каналы продвижения на рынок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1812"/>
        <w:gridCol w:w="1812"/>
        <w:gridCol w:w="1812"/>
        <w:gridCol w:w="2340"/>
      </w:tblGrid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944" w:type="dxa"/>
            <w:vAlign w:val="center"/>
          </w:tcPr>
          <w:p w:rsidR="00904F39" w:rsidRPr="00FA40B7" w:rsidRDefault="003761B6" w:rsidP="0031433C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  <w:r w:rsidRPr="00FA40B7">
              <w:rPr>
                <w:b/>
                <w:sz w:val="26"/>
                <w:szCs w:val="26"/>
              </w:rPr>
              <w:t>Пути</w:t>
            </w:r>
          </w:p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  <w:r w:rsidRPr="00FA40B7">
              <w:rPr>
                <w:b/>
                <w:sz w:val="26"/>
                <w:szCs w:val="26"/>
              </w:rPr>
              <w:t>продв</w:t>
            </w:r>
            <w:r w:rsidRPr="00FA40B7">
              <w:rPr>
                <w:b/>
                <w:sz w:val="26"/>
                <w:szCs w:val="26"/>
              </w:rPr>
              <w:t>и</w:t>
            </w:r>
            <w:r w:rsidRPr="00FA40B7">
              <w:rPr>
                <w:b/>
                <w:sz w:val="26"/>
                <w:szCs w:val="26"/>
              </w:rPr>
              <w:t>жения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  <w:r w:rsidRPr="00FA40B7">
              <w:rPr>
                <w:b/>
                <w:sz w:val="26"/>
                <w:szCs w:val="26"/>
              </w:rPr>
              <w:t>Ц</w:t>
            </w:r>
            <w:r w:rsidRPr="00FA40B7">
              <w:rPr>
                <w:b/>
                <w:sz w:val="26"/>
                <w:szCs w:val="26"/>
              </w:rPr>
              <w:t>е</w:t>
            </w:r>
            <w:r w:rsidRPr="00FA40B7">
              <w:rPr>
                <w:b/>
                <w:sz w:val="26"/>
                <w:szCs w:val="26"/>
              </w:rPr>
              <w:t>на, руб.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  <w:r w:rsidRPr="00FA40B7">
              <w:rPr>
                <w:b/>
                <w:sz w:val="26"/>
                <w:szCs w:val="26"/>
              </w:rPr>
              <w:t>Количес</w:t>
            </w:r>
            <w:r w:rsidRPr="00FA40B7">
              <w:rPr>
                <w:b/>
                <w:sz w:val="26"/>
                <w:szCs w:val="26"/>
              </w:rPr>
              <w:t>т</w:t>
            </w:r>
            <w:r w:rsidRPr="00FA40B7">
              <w:rPr>
                <w:b/>
                <w:sz w:val="26"/>
                <w:szCs w:val="26"/>
              </w:rPr>
              <w:t>во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  <w:r w:rsidRPr="00FA40B7">
              <w:rPr>
                <w:b/>
                <w:sz w:val="26"/>
                <w:szCs w:val="26"/>
              </w:rPr>
              <w:t>Стоимость в месяц, руб.</w:t>
            </w:r>
          </w:p>
        </w:tc>
        <w:tc>
          <w:tcPr>
            <w:tcW w:w="2340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  <w:r w:rsidRPr="00FA40B7">
              <w:rPr>
                <w:b/>
                <w:sz w:val="26"/>
                <w:szCs w:val="26"/>
              </w:rPr>
              <w:t>Количество пу</w:t>
            </w:r>
            <w:r w:rsidRPr="00FA40B7">
              <w:rPr>
                <w:b/>
                <w:sz w:val="26"/>
                <w:szCs w:val="26"/>
              </w:rPr>
              <w:t>б</w:t>
            </w:r>
            <w:r w:rsidRPr="00FA40B7">
              <w:rPr>
                <w:b/>
                <w:sz w:val="26"/>
                <w:szCs w:val="26"/>
              </w:rPr>
              <w:t>лик</w:t>
            </w:r>
            <w:r w:rsidRPr="00FA40B7">
              <w:rPr>
                <w:b/>
                <w:sz w:val="26"/>
                <w:szCs w:val="26"/>
              </w:rPr>
              <w:t>а</w:t>
            </w:r>
            <w:r w:rsidRPr="00FA40B7">
              <w:rPr>
                <w:b/>
                <w:sz w:val="26"/>
                <w:szCs w:val="26"/>
              </w:rPr>
              <w:t>ций в год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944" w:type="dxa"/>
            <w:vAlign w:val="center"/>
          </w:tcPr>
          <w:p w:rsidR="00904F39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 xml:space="preserve">Реклама </w:t>
            </w:r>
            <w:proofErr w:type="gramStart"/>
            <w:r w:rsidRPr="00FA40B7">
              <w:rPr>
                <w:sz w:val="26"/>
                <w:szCs w:val="26"/>
              </w:rPr>
              <w:t>по</w:t>
            </w:r>
            <w:proofErr w:type="gramEnd"/>
          </w:p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телевид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нию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1000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5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5000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2340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1 м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сяц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944" w:type="dxa"/>
            <w:vAlign w:val="center"/>
          </w:tcPr>
          <w:p w:rsidR="0031433C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Реклама в журнале</w:t>
            </w:r>
          </w:p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(г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зете)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250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10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2500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2340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3 м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сяца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944" w:type="dxa"/>
            <w:vAlign w:val="center"/>
          </w:tcPr>
          <w:p w:rsidR="00904F39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 xml:space="preserve">Реклама </w:t>
            </w:r>
            <w:proofErr w:type="gramStart"/>
            <w:r w:rsidRPr="00FA40B7">
              <w:rPr>
                <w:sz w:val="26"/>
                <w:szCs w:val="26"/>
              </w:rPr>
              <w:t>на</w:t>
            </w:r>
            <w:proofErr w:type="gramEnd"/>
          </w:p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р</w:t>
            </w:r>
            <w:r w:rsidRPr="00FA40B7">
              <w:rPr>
                <w:sz w:val="26"/>
                <w:szCs w:val="26"/>
              </w:rPr>
              <w:t>а</w:t>
            </w:r>
            <w:r w:rsidRPr="00FA40B7">
              <w:rPr>
                <w:sz w:val="26"/>
                <w:szCs w:val="26"/>
              </w:rPr>
              <w:t>дио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40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30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1200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2340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3 м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сяца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944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Реклама на транспорте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1000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5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5000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2340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6 м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сяцев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944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b/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Распростран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ние</w:t>
            </w:r>
            <w:r w:rsidR="00904F39" w:rsidRPr="00FA40B7">
              <w:rPr>
                <w:sz w:val="26"/>
                <w:szCs w:val="26"/>
              </w:rPr>
              <w:t xml:space="preserve"> </w:t>
            </w:r>
            <w:r w:rsidRPr="00FA40B7">
              <w:rPr>
                <w:sz w:val="26"/>
                <w:szCs w:val="26"/>
              </w:rPr>
              <w:t>бр</w:t>
            </w:r>
            <w:r w:rsidRPr="00FA40B7">
              <w:rPr>
                <w:sz w:val="26"/>
                <w:szCs w:val="26"/>
              </w:rPr>
              <w:t>о</w:t>
            </w:r>
            <w:r w:rsidRPr="00FA40B7">
              <w:rPr>
                <w:sz w:val="26"/>
                <w:szCs w:val="26"/>
              </w:rPr>
              <w:t>шюр</w:t>
            </w:r>
          </w:p>
        </w:tc>
        <w:tc>
          <w:tcPr>
            <w:tcW w:w="1812" w:type="dxa"/>
            <w:vAlign w:val="center"/>
          </w:tcPr>
          <w:p w:rsidR="003761B6" w:rsidRPr="00FA40B7" w:rsidRDefault="00035A8A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руб</w:t>
            </w:r>
            <w:r w:rsidR="003761B6" w:rsidRPr="00FA40B7">
              <w:rPr>
                <w:sz w:val="26"/>
                <w:szCs w:val="26"/>
              </w:rPr>
              <w:t>./штука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1000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100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2340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1 м</w:t>
            </w:r>
            <w:r w:rsidRPr="00FA40B7">
              <w:rPr>
                <w:sz w:val="26"/>
                <w:szCs w:val="26"/>
              </w:rPr>
              <w:t>е</w:t>
            </w:r>
            <w:r w:rsidRPr="00FA40B7">
              <w:rPr>
                <w:sz w:val="26"/>
                <w:szCs w:val="26"/>
              </w:rPr>
              <w:t>сяц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944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ИТОГО</w:t>
            </w:r>
          </w:p>
        </w:tc>
        <w:tc>
          <w:tcPr>
            <w:tcW w:w="1812" w:type="dxa"/>
            <w:vAlign w:val="center"/>
          </w:tcPr>
          <w:p w:rsidR="003761B6" w:rsidRPr="00FA40B7" w:rsidRDefault="0068163E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Х</w:t>
            </w:r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FA40B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812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13800</w:t>
            </w:r>
            <w:r w:rsidR="00035A8A">
              <w:rPr>
                <w:sz w:val="26"/>
                <w:szCs w:val="26"/>
              </w:rPr>
              <w:t>0</w:t>
            </w:r>
          </w:p>
        </w:tc>
        <w:tc>
          <w:tcPr>
            <w:tcW w:w="2340" w:type="dxa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FA40B7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vAlign w:val="center"/>
          </w:tcPr>
          <w:p w:rsidR="003761B6" w:rsidRPr="00FA40B7" w:rsidRDefault="003761B6" w:rsidP="0031433C">
            <w:pPr>
              <w:pStyle w:val="Normal"/>
              <w:widowControl w:val="0"/>
              <w:jc w:val="center"/>
              <w:rPr>
                <w:sz w:val="26"/>
                <w:szCs w:val="26"/>
              </w:rPr>
            </w:pPr>
            <w:r w:rsidRPr="00FA40B7">
              <w:rPr>
                <w:sz w:val="26"/>
                <w:szCs w:val="26"/>
              </w:rPr>
              <w:t>В год на рекламу планируется израсходовать 1620</w:t>
            </w:r>
            <w:r w:rsidR="00035A8A">
              <w:rPr>
                <w:sz w:val="26"/>
                <w:szCs w:val="26"/>
              </w:rPr>
              <w:t>0</w:t>
            </w:r>
            <w:r w:rsidRPr="00FA40B7">
              <w:rPr>
                <w:sz w:val="26"/>
                <w:szCs w:val="26"/>
              </w:rPr>
              <w:t>0 руб.</w:t>
            </w:r>
          </w:p>
        </w:tc>
      </w:tr>
    </w:tbl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Расходы на маркетинг планируется финансировать за счет фонда разв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тия производства.</w:t>
      </w:r>
    </w:p>
    <w:p w:rsidR="003761B6" w:rsidRPr="00FA40B7" w:rsidRDefault="003761B6" w:rsidP="008D72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Рассмотрим предполагаемые объемы продажи продукции в зависимости от изменений на рынке.</w:t>
      </w:r>
    </w:p>
    <w:p w:rsidR="0031433C" w:rsidRPr="00FA40B7" w:rsidRDefault="003761B6" w:rsidP="0031433C">
      <w:pPr>
        <w:pStyle w:val="1"/>
        <w:keepNext w:val="0"/>
        <w:widowControl w:val="0"/>
        <w:ind w:firstLine="709"/>
        <w:jc w:val="right"/>
        <w:rPr>
          <w:szCs w:val="28"/>
        </w:rPr>
      </w:pPr>
      <w:bookmarkStart w:id="15" w:name="_Toc187426182"/>
      <w:bookmarkStart w:id="16" w:name="_Toc307233942"/>
      <w:bookmarkStart w:id="17" w:name="_Toc382741349"/>
      <w:r w:rsidRPr="00FA40B7">
        <w:rPr>
          <w:szCs w:val="28"/>
        </w:rPr>
        <w:t xml:space="preserve">Таблица </w:t>
      </w:r>
      <w:r w:rsidR="0031433C" w:rsidRPr="00FA40B7">
        <w:rPr>
          <w:szCs w:val="28"/>
        </w:rPr>
        <w:t>4.</w:t>
      </w:r>
      <w:bookmarkEnd w:id="15"/>
      <w:bookmarkEnd w:id="16"/>
      <w:bookmarkEnd w:id="17"/>
    </w:p>
    <w:p w:rsidR="003761B6" w:rsidRPr="00FA40B7" w:rsidRDefault="003761B6" w:rsidP="0031433C">
      <w:pPr>
        <w:pStyle w:val="1"/>
        <w:keepNext w:val="0"/>
        <w:widowControl w:val="0"/>
        <w:ind w:firstLine="0"/>
        <w:rPr>
          <w:b/>
          <w:szCs w:val="28"/>
        </w:rPr>
      </w:pPr>
      <w:bookmarkStart w:id="18" w:name="_Toc187426183"/>
      <w:bookmarkStart w:id="19" w:name="_Toc307233943"/>
      <w:bookmarkStart w:id="20" w:name="_Toc382741350"/>
      <w:r w:rsidRPr="00FA40B7">
        <w:rPr>
          <w:b/>
          <w:szCs w:val="28"/>
        </w:rPr>
        <w:t>Прогноз объема продаж</w:t>
      </w:r>
      <w:r w:rsidR="0031433C" w:rsidRPr="00FA40B7">
        <w:rPr>
          <w:b/>
          <w:szCs w:val="28"/>
        </w:rPr>
        <w:t xml:space="preserve"> блинов в </w:t>
      </w:r>
      <w:r w:rsidR="0024325E">
        <w:rPr>
          <w:b/>
          <w:szCs w:val="28"/>
        </w:rPr>
        <w:t>ресторане</w:t>
      </w:r>
      <w:r w:rsidR="0031433C" w:rsidRPr="00FA40B7">
        <w:rPr>
          <w:b/>
          <w:szCs w:val="28"/>
        </w:rPr>
        <w:t xml:space="preserve"> «</w:t>
      </w:r>
      <w:r w:rsidR="0024325E">
        <w:rPr>
          <w:b/>
          <w:szCs w:val="28"/>
        </w:rPr>
        <w:t>Факел</w:t>
      </w:r>
      <w:r w:rsidR="0031433C" w:rsidRPr="00FA40B7">
        <w:rPr>
          <w:b/>
          <w:szCs w:val="28"/>
        </w:rPr>
        <w:t>»</w:t>
      </w:r>
      <w:bookmarkEnd w:id="18"/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1776"/>
        <w:gridCol w:w="966"/>
        <w:gridCol w:w="966"/>
        <w:gridCol w:w="1415"/>
        <w:gridCol w:w="1415"/>
        <w:gridCol w:w="1415"/>
      </w:tblGrid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93" w:type="dxa"/>
            <w:gridSpan w:val="2"/>
            <w:vMerge w:val="restart"/>
            <w:vAlign w:val="center"/>
          </w:tcPr>
          <w:p w:rsidR="0031433C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b/>
                <w:kern w:val="0"/>
                <w:sz w:val="24"/>
                <w:szCs w:val="24"/>
              </w:rPr>
              <w:t>Прогнозируемый</w:t>
            </w:r>
          </w:p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b/>
                <w:kern w:val="0"/>
                <w:sz w:val="24"/>
                <w:szCs w:val="24"/>
              </w:rPr>
              <w:t>объем продаж</w:t>
            </w:r>
          </w:p>
        </w:tc>
        <w:tc>
          <w:tcPr>
            <w:tcW w:w="1932" w:type="dxa"/>
            <w:gridSpan w:val="2"/>
            <w:vAlign w:val="center"/>
          </w:tcPr>
          <w:p w:rsidR="003761B6" w:rsidRPr="00DF1CA8" w:rsidRDefault="000D0D83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b/>
                <w:kern w:val="0"/>
                <w:sz w:val="24"/>
                <w:szCs w:val="24"/>
              </w:rPr>
              <w:t>2014</w:t>
            </w:r>
          </w:p>
        </w:tc>
        <w:tc>
          <w:tcPr>
            <w:tcW w:w="1415" w:type="dxa"/>
            <w:vMerge w:val="restart"/>
            <w:vAlign w:val="center"/>
          </w:tcPr>
          <w:p w:rsidR="003761B6" w:rsidRPr="00DF1CA8" w:rsidRDefault="000D0D83" w:rsidP="00BB49E3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b/>
                <w:kern w:val="0"/>
                <w:sz w:val="24"/>
                <w:szCs w:val="24"/>
              </w:rPr>
              <w:t>201</w:t>
            </w:r>
            <w:r w:rsidR="00BB49E3">
              <w:rPr>
                <w:rFonts w:eastAsia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415" w:type="dxa"/>
            <w:vMerge w:val="restart"/>
            <w:vAlign w:val="center"/>
          </w:tcPr>
          <w:p w:rsidR="003761B6" w:rsidRPr="00DF1CA8" w:rsidRDefault="003761B6" w:rsidP="00BB49E3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b/>
                <w:kern w:val="0"/>
                <w:sz w:val="24"/>
                <w:szCs w:val="24"/>
              </w:rPr>
              <w:t>20</w:t>
            </w:r>
            <w:r w:rsidR="00420B6B" w:rsidRPr="00DF1CA8">
              <w:rPr>
                <w:rFonts w:eastAsia="Times New Roman"/>
                <w:b/>
                <w:kern w:val="0"/>
                <w:sz w:val="24"/>
                <w:szCs w:val="24"/>
              </w:rPr>
              <w:t>1</w:t>
            </w:r>
            <w:r w:rsidR="00BB49E3">
              <w:rPr>
                <w:rFonts w:eastAsia="Times New Roman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415" w:type="dxa"/>
            <w:vMerge w:val="restart"/>
            <w:vAlign w:val="center"/>
          </w:tcPr>
          <w:p w:rsidR="003761B6" w:rsidRPr="00DF1CA8" w:rsidRDefault="003761B6" w:rsidP="00BB49E3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b/>
                <w:kern w:val="0"/>
                <w:sz w:val="24"/>
                <w:szCs w:val="24"/>
              </w:rPr>
              <w:t>20</w:t>
            </w:r>
            <w:r w:rsidR="0031433C" w:rsidRPr="00DF1CA8">
              <w:rPr>
                <w:rFonts w:eastAsia="Times New Roman"/>
                <w:b/>
                <w:kern w:val="0"/>
                <w:sz w:val="24"/>
                <w:szCs w:val="24"/>
              </w:rPr>
              <w:t>1</w:t>
            </w:r>
            <w:r w:rsidR="00BB49E3">
              <w:rPr>
                <w:rFonts w:eastAsia="Times New Roman"/>
                <w:b/>
                <w:kern w:val="0"/>
                <w:sz w:val="24"/>
                <w:szCs w:val="24"/>
              </w:rPr>
              <w:t>7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93" w:type="dxa"/>
            <w:gridSpan w:val="2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За м</w:t>
            </w:r>
            <w:r w:rsidRPr="00DF1CA8">
              <w:rPr>
                <w:rFonts w:eastAsia="Times New Roman"/>
                <w:kern w:val="0"/>
                <w:sz w:val="24"/>
                <w:szCs w:val="24"/>
              </w:rPr>
              <w:t>е</w:t>
            </w:r>
            <w:r w:rsidRPr="00DF1CA8">
              <w:rPr>
                <w:rFonts w:eastAsia="Times New Roman"/>
                <w:kern w:val="0"/>
                <w:sz w:val="24"/>
                <w:szCs w:val="24"/>
              </w:rPr>
              <w:t>сяц (</w:t>
            </w:r>
            <w:proofErr w:type="spellStart"/>
            <w:r w:rsidRPr="00DF1CA8">
              <w:rPr>
                <w:rFonts w:eastAsia="Times New Roman"/>
                <w:kern w:val="0"/>
                <w:sz w:val="24"/>
                <w:szCs w:val="24"/>
              </w:rPr>
              <w:t>порц</w:t>
            </w:r>
            <w:proofErr w:type="spellEnd"/>
            <w:r w:rsidRPr="00DF1CA8">
              <w:rPr>
                <w:rFonts w:eastAsia="Times New Roman"/>
                <w:kern w:val="0"/>
                <w:sz w:val="24"/>
                <w:szCs w:val="24"/>
              </w:rPr>
              <w:t>.)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За</w:t>
            </w:r>
          </w:p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год (</w:t>
            </w:r>
            <w:proofErr w:type="spellStart"/>
            <w:r w:rsidRPr="00DF1CA8">
              <w:rPr>
                <w:rFonts w:eastAsia="Times New Roman"/>
                <w:kern w:val="0"/>
                <w:sz w:val="24"/>
                <w:szCs w:val="24"/>
              </w:rPr>
              <w:t>порц</w:t>
            </w:r>
            <w:proofErr w:type="spellEnd"/>
            <w:r w:rsidRPr="00DF1CA8">
              <w:rPr>
                <w:rFonts w:eastAsia="Times New Roman"/>
                <w:kern w:val="0"/>
                <w:sz w:val="24"/>
                <w:szCs w:val="24"/>
              </w:rPr>
              <w:t>.)</w:t>
            </w:r>
          </w:p>
        </w:tc>
        <w:tc>
          <w:tcPr>
            <w:tcW w:w="1415" w:type="dxa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17" w:type="dxa"/>
            <w:vMerge w:val="restart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Бл</w:t>
            </w:r>
            <w:r w:rsidRPr="00DF1CA8">
              <w:rPr>
                <w:rFonts w:eastAsia="Times New Roman"/>
                <w:kern w:val="0"/>
                <w:sz w:val="24"/>
                <w:szCs w:val="24"/>
              </w:rPr>
              <w:t>и</w:t>
            </w:r>
            <w:r w:rsidRPr="00DF1CA8">
              <w:rPr>
                <w:rFonts w:eastAsia="Times New Roman"/>
                <w:kern w:val="0"/>
                <w:sz w:val="24"/>
                <w:szCs w:val="24"/>
              </w:rPr>
              <w:t>ны по-царски</w:t>
            </w:r>
          </w:p>
        </w:tc>
        <w:tc>
          <w:tcPr>
            <w:tcW w:w="177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spacing w:val="-20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Максимал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ь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ный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660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7920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9180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10557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12140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17" w:type="dxa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spacing w:val="-20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Сре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д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ний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7200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8280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9522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10950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17" w:type="dxa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spacing w:val="-20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Мин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и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мальный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6480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7452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8570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9855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17" w:type="dxa"/>
            <w:vMerge w:val="restart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Украи</w:t>
            </w:r>
            <w:r w:rsidRPr="00DF1CA8">
              <w:rPr>
                <w:rFonts w:eastAsia="Times New Roman"/>
                <w:kern w:val="0"/>
                <w:sz w:val="24"/>
                <w:szCs w:val="24"/>
              </w:rPr>
              <w:t>н</w:t>
            </w:r>
            <w:r w:rsidRPr="00DF1CA8">
              <w:rPr>
                <w:rFonts w:eastAsia="Times New Roman"/>
                <w:kern w:val="0"/>
                <w:sz w:val="24"/>
                <w:szCs w:val="24"/>
              </w:rPr>
              <w:t>ские блины</w:t>
            </w:r>
          </w:p>
        </w:tc>
        <w:tc>
          <w:tcPr>
            <w:tcW w:w="177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spacing w:val="-20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Максимал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ь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ный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1980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23760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27324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31423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36136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17" w:type="dxa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spacing w:val="-20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Сре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д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ний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21600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24840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25116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28883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17" w:type="dxa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spacing w:val="-20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Мин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и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мальный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1782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21384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24592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28281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32523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17" w:type="dxa"/>
            <w:vMerge w:val="restart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kern w:val="0"/>
                <w:sz w:val="24"/>
                <w:szCs w:val="24"/>
              </w:rPr>
              <w:t>Русские блины</w:t>
            </w:r>
          </w:p>
        </w:tc>
        <w:tc>
          <w:tcPr>
            <w:tcW w:w="177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spacing w:val="-20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Максимал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ь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ный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2640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31680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36432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41897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48181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17" w:type="dxa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spacing w:val="-20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Сре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д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ний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2400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28800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33120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38088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43801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17" w:type="dxa"/>
            <w:vMerge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761B6" w:rsidRPr="00DF1CA8" w:rsidRDefault="003761B6" w:rsidP="0031433C">
            <w:pPr>
              <w:pStyle w:val="31"/>
              <w:widowControl w:val="0"/>
              <w:spacing w:line="240" w:lineRule="auto"/>
              <w:jc w:val="center"/>
              <w:rPr>
                <w:rFonts w:eastAsia="Times New Roman"/>
                <w:spacing w:val="-20"/>
                <w:kern w:val="0"/>
                <w:sz w:val="24"/>
                <w:szCs w:val="24"/>
              </w:rPr>
            </w:pP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Мин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и</w:t>
            </w:r>
            <w:r w:rsidRPr="00DF1CA8">
              <w:rPr>
                <w:rFonts w:eastAsia="Times New Roman"/>
                <w:spacing w:val="-20"/>
                <w:kern w:val="0"/>
                <w:sz w:val="24"/>
                <w:szCs w:val="24"/>
              </w:rPr>
              <w:t>мальный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2160</w:t>
            </w:r>
          </w:p>
        </w:tc>
        <w:tc>
          <w:tcPr>
            <w:tcW w:w="966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25920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29808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34279</w:t>
            </w:r>
          </w:p>
        </w:tc>
        <w:tc>
          <w:tcPr>
            <w:tcW w:w="1415" w:type="dxa"/>
            <w:vAlign w:val="center"/>
          </w:tcPr>
          <w:p w:rsidR="003761B6" w:rsidRPr="00DF1CA8" w:rsidRDefault="003761B6" w:rsidP="0031433C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F1CA8">
              <w:rPr>
                <w:b w:val="0"/>
                <w:sz w:val="24"/>
                <w:szCs w:val="24"/>
              </w:rPr>
              <w:t>39421</w:t>
            </w:r>
          </w:p>
        </w:tc>
      </w:tr>
    </w:tbl>
    <w:p w:rsidR="003761B6" w:rsidRPr="00FA40B7" w:rsidRDefault="003761B6" w:rsidP="008D7274">
      <w:pPr>
        <w:pStyle w:val="31"/>
        <w:widowControl w:val="0"/>
        <w:ind w:firstLine="709"/>
        <w:rPr>
          <w:rFonts w:eastAsia="Times New Roman"/>
          <w:kern w:val="0"/>
          <w:szCs w:val="28"/>
        </w:rPr>
      </w:pPr>
      <w:proofErr w:type="gramStart"/>
      <w:r w:rsidRPr="00FA40B7">
        <w:rPr>
          <w:rFonts w:eastAsia="Times New Roman"/>
          <w:kern w:val="0"/>
          <w:szCs w:val="28"/>
        </w:rPr>
        <w:t>Данные о росте рынка были определены путем построения</w:t>
      </w:r>
      <w:r w:rsidR="006F668F" w:rsidRPr="00FA40B7">
        <w:rPr>
          <w:rFonts w:eastAsia="Times New Roman"/>
          <w:kern w:val="0"/>
          <w:szCs w:val="28"/>
        </w:rPr>
        <w:t xml:space="preserve"> </w:t>
      </w:r>
      <w:r w:rsidRPr="00FA40B7">
        <w:rPr>
          <w:rFonts w:eastAsia="Times New Roman"/>
          <w:kern w:val="0"/>
          <w:szCs w:val="28"/>
        </w:rPr>
        <w:t>трех сцен</w:t>
      </w:r>
      <w:r w:rsidRPr="00FA40B7">
        <w:rPr>
          <w:rFonts w:eastAsia="Times New Roman"/>
          <w:kern w:val="0"/>
          <w:szCs w:val="28"/>
        </w:rPr>
        <w:t>а</w:t>
      </w:r>
      <w:r w:rsidRPr="00FA40B7">
        <w:rPr>
          <w:rFonts w:eastAsia="Times New Roman"/>
          <w:kern w:val="0"/>
          <w:szCs w:val="28"/>
        </w:rPr>
        <w:t>риев: рост рынка по максимальному варианту рассчитывался исходя из неи</w:t>
      </w:r>
      <w:r w:rsidRPr="00FA40B7">
        <w:rPr>
          <w:rFonts w:eastAsia="Times New Roman"/>
          <w:kern w:val="0"/>
          <w:szCs w:val="28"/>
        </w:rPr>
        <w:t>з</w:t>
      </w:r>
      <w:r w:rsidRPr="00FA40B7">
        <w:rPr>
          <w:rFonts w:eastAsia="Times New Roman"/>
          <w:kern w:val="0"/>
          <w:szCs w:val="28"/>
        </w:rPr>
        <w:t>менности численности населения, увеличения ежегодно числа туристов на 15% и увелич</w:t>
      </w:r>
      <w:r w:rsidRPr="00FA40B7">
        <w:rPr>
          <w:rFonts w:eastAsia="Times New Roman"/>
          <w:kern w:val="0"/>
          <w:szCs w:val="28"/>
        </w:rPr>
        <w:t>е</w:t>
      </w:r>
      <w:r w:rsidRPr="00FA40B7">
        <w:rPr>
          <w:rFonts w:eastAsia="Times New Roman"/>
          <w:kern w:val="0"/>
          <w:szCs w:val="28"/>
        </w:rPr>
        <w:t>ния доли покупателей с 35% до 50%. Минимальный вариант предусматривает сохранение всех пропорций (числа пенсионеров и доли покупателей общей чи</w:t>
      </w:r>
      <w:r w:rsidRPr="00FA40B7">
        <w:rPr>
          <w:rFonts w:eastAsia="Times New Roman"/>
          <w:kern w:val="0"/>
          <w:szCs w:val="28"/>
        </w:rPr>
        <w:t>с</w:t>
      </w:r>
      <w:r w:rsidRPr="00FA40B7">
        <w:rPr>
          <w:rFonts w:eastAsia="Times New Roman"/>
          <w:kern w:val="0"/>
          <w:szCs w:val="28"/>
        </w:rPr>
        <w:lastRenderedPageBreak/>
        <w:t>ленности населения) и изменение численности населения в соответствии с нам</w:t>
      </w:r>
      <w:r w:rsidRPr="00FA40B7">
        <w:rPr>
          <w:rFonts w:eastAsia="Times New Roman"/>
          <w:kern w:val="0"/>
          <w:szCs w:val="28"/>
        </w:rPr>
        <w:t>е</w:t>
      </w:r>
      <w:r w:rsidRPr="00FA40B7">
        <w:rPr>
          <w:rFonts w:eastAsia="Times New Roman"/>
          <w:kern w:val="0"/>
          <w:szCs w:val="28"/>
        </w:rPr>
        <w:t>тившимися тенденциями.</w:t>
      </w:r>
      <w:proofErr w:type="gramEnd"/>
      <w:r w:rsidRPr="00FA40B7">
        <w:rPr>
          <w:rFonts w:eastAsia="Times New Roman"/>
          <w:kern w:val="0"/>
          <w:szCs w:val="28"/>
        </w:rPr>
        <w:t xml:space="preserve"> Таким образом, прогнозиру</w:t>
      </w:r>
      <w:r w:rsidRPr="00FA40B7">
        <w:rPr>
          <w:rFonts w:eastAsia="Times New Roman"/>
          <w:kern w:val="0"/>
          <w:szCs w:val="28"/>
        </w:rPr>
        <w:t>е</w:t>
      </w:r>
      <w:r w:rsidRPr="00FA40B7">
        <w:rPr>
          <w:rFonts w:eastAsia="Times New Roman"/>
          <w:kern w:val="0"/>
          <w:szCs w:val="28"/>
        </w:rPr>
        <w:t>мые объемы продаж могут значительно колебаться в зависимости от социально-экономических, демограф</w:t>
      </w:r>
      <w:r w:rsidRPr="00FA40B7">
        <w:rPr>
          <w:rFonts w:eastAsia="Times New Roman"/>
          <w:kern w:val="0"/>
          <w:szCs w:val="28"/>
        </w:rPr>
        <w:t>и</w:t>
      </w:r>
      <w:r w:rsidRPr="00FA40B7">
        <w:rPr>
          <w:rFonts w:eastAsia="Times New Roman"/>
          <w:kern w:val="0"/>
          <w:szCs w:val="28"/>
        </w:rPr>
        <w:t>ческих и прочих факторов.</w:t>
      </w:r>
    </w:p>
    <w:p w:rsidR="003761B6" w:rsidRPr="00FA40B7" w:rsidRDefault="003761B6" w:rsidP="0093234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Производственный процесс выпечки блинов состоит из следующих дейс</w:t>
      </w:r>
      <w:r w:rsidRPr="00FA40B7">
        <w:rPr>
          <w:sz w:val="28"/>
          <w:szCs w:val="28"/>
        </w:rPr>
        <w:t>т</w:t>
      </w:r>
      <w:r w:rsidRPr="00FA40B7">
        <w:rPr>
          <w:sz w:val="28"/>
          <w:szCs w:val="28"/>
        </w:rPr>
        <w:t>вий (операций):</w:t>
      </w:r>
    </w:p>
    <w:p w:rsidR="003761B6" w:rsidRPr="00FA40B7" w:rsidRDefault="003761B6" w:rsidP="00034E5A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прием заказа</w:t>
      </w:r>
    </w:p>
    <w:p w:rsidR="003761B6" w:rsidRPr="00FA40B7" w:rsidRDefault="003761B6" w:rsidP="00034E5A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замешивания теста</w:t>
      </w:r>
    </w:p>
    <w:p w:rsidR="003761B6" w:rsidRPr="00FA40B7" w:rsidRDefault="003761B6" w:rsidP="00034E5A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контроль качества</w:t>
      </w:r>
    </w:p>
    <w:p w:rsidR="003761B6" w:rsidRPr="00FA40B7" w:rsidRDefault="003761B6" w:rsidP="00034E5A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непосредственного изготовления блинов</w:t>
      </w:r>
    </w:p>
    <w:p w:rsidR="003761B6" w:rsidRPr="00FA40B7" w:rsidRDefault="003761B6" w:rsidP="00034E5A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оформление и подача заказа</w:t>
      </w:r>
    </w:p>
    <w:p w:rsidR="006D083C" w:rsidRPr="00FA40B7" w:rsidRDefault="003761B6" w:rsidP="006D083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Выпечка блинов занимает от 1,5 до 3 минут в зависимости от выбранного наименования и количества заказанного, т.к. ассортимент достаточно широк и довольно сложно </w:t>
      </w:r>
      <w:proofErr w:type="gramStart"/>
      <w:r w:rsidRPr="00FA40B7">
        <w:rPr>
          <w:sz w:val="28"/>
          <w:szCs w:val="28"/>
        </w:rPr>
        <w:t>представить</w:t>
      </w:r>
      <w:proofErr w:type="gramEnd"/>
      <w:r w:rsidRPr="00FA40B7">
        <w:rPr>
          <w:sz w:val="28"/>
          <w:szCs w:val="28"/>
        </w:rPr>
        <w:t xml:space="preserve"> себе единую схему технологического проце</w:t>
      </w:r>
      <w:r w:rsidRPr="00FA40B7">
        <w:rPr>
          <w:sz w:val="28"/>
          <w:szCs w:val="28"/>
        </w:rPr>
        <w:t>с</w:t>
      </w:r>
      <w:r w:rsidRPr="00FA40B7">
        <w:rPr>
          <w:sz w:val="28"/>
          <w:szCs w:val="28"/>
        </w:rPr>
        <w:t>са.</w:t>
      </w:r>
      <w:r w:rsidR="006D083C" w:rsidRPr="00FA40B7">
        <w:rPr>
          <w:sz w:val="28"/>
          <w:szCs w:val="28"/>
        </w:rPr>
        <w:t xml:space="preserve"> В соответствии с планом производства и реализации продукции первон</w:t>
      </w:r>
      <w:r w:rsidR="006D083C" w:rsidRPr="00FA40B7">
        <w:rPr>
          <w:sz w:val="28"/>
          <w:szCs w:val="28"/>
        </w:rPr>
        <w:t>а</w:t>
      </w:r>
      <w:r w:rsidR="006D083C" w:rsidRPr="00FA40B7">
        <w:rPr>
          <w:sz w:val="28"/>
          <w:szCs w:val="28"/>
        </w:rPr>
        <w:t>чальная потребность в оборудовании будет несколько мень</w:t>
      </w:r>
      <w:r w:rsidR="00150142">
        <w:rPr>
          <w:sz w:val="28"/>
          <w:szCs w:val="28"/>
        </w:rPr>
        <w:t>ше (табл.</w:t>
      </w:r>
      <w:r w:rsidR="006D083C" w:rsidRPr="00FA40B7">
        <w:rPr>
          <w:sz w:val="28"/>
          <w:szCs w:val="28"/>
        </w:rPr>
        <w:t>5).</w:t>
      </w:r>
    </w:p>
    <w:p w:rsidR="00DF1CA8" w:rsidRPr="00FA40B7" w:rsidRDefault="00DF1CA8" w:rsidP="00DF1CA8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Тесто на блины будет изготавливаться с применением миксеров.</w:t>
      </w:r>
    </w:p>
    <w:p w:rsidR="00DF1CA8" w:rsidRPr="00FA40B7" w:rsidRDefault="00DF1CA8" w:rsidP="00DF1CA8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Позже при увеличении объемов производства будет приобретена тестом</w:t>
      </w:r>
      <w:r w:rsidRPr="00FA40B7">
        <w:rPr>
          <w:sz w:val="28"/>
          <w:szCs w:val="28"/>
        </w:rPr>
        <w:t>е</w:t>
      </w:r>
      <w:r w:rsidRPr="00FA40B7">
        <w:rPr>
          <w:sz w:val="28"/>
          <w:szCs w:val="28"/>
        </w:rPr>
        <w:t>сил</w:t>
      </w:r>
      <w:r w:rsidRPr="00FA40B7">
        <w:rPr>
          <w:sz w:val="28"/>
          <w:szCs w:val="28"/>
        </w:rPr>
        <w:t>ь</w:t>
      </w:r>
      <w:r w:rsidRPr="00FA40B7">
        <w:rPr>
          <w:sz w:val="28"/>
          <w:szCs w:val="28"/>
        </w:rPr>
        <w:t>ная машина.</w:t>
      </w:r>
    </w:p>
    <w:p w:rsidR="00DF1CA8" w:rsidRPr="00FA40B7" w:rsidRDefault="00DF1CA8" w:rsidP="00DF1CA8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  <w:highlight w:val="cyan"/>
        </w:rPr>
      </w:pPr>
      <w:r w:rsidRPr="00FA40B7">
        <w:rPr>
          <w:sz w:val="28"/>
          <w:szCs w:val="28"/>
        </w:rPr>
        <w:t xml:space="preserve">Кассовый аппарат будет приобретаться </w:t>
      </w:r>
      <w:proofErr w:type="gramStart"/>
      <w:r w:rsidRPr="00FA40B7">
        <w:rPr>
          <w:sz w:val="28"/>
          <w:szCs w:val="28"/>
        </w:rPr>
        <w:t>у ООО</w:t>
      </w:r>
      <w:proofErr w:type="gramEnd"/>
      <w:r w:rsidRPr="00FA40B7">
        <w:rPr>
          <w:sz w:val="28"/>
          <w:szCs w:val="28"/>
        </w:rPr>
        <w:t xml:space="preserve"> «</w:t>
      </w:r>
      <w:proofErr w:type="spellStart"/>
      <w:r w:rsidRPr="00FA40B7">
        <w:rPr>
          <w:sz w:val="28"/>
          <w:szCs w:val="28"/>
        </w:rPr>
        <w:t>ТоргМонтаж</w:t>
      </w:r>
      <w:proofErr w:type="spellEnd"/>
      <w:r w:rsidRPr="00FA40B7">
        <w:rPr>
          <w:sz w:val="28"/>
          <w:szCs w:val="28"/>
        </w:rPr>
        <w:t>», холодил</w:t>
      </w:r>
      <w:r w:rsidRPr="00FA40B7">
        <w:rPr>
          <w:sz w:val="28"/>
          <w:szCs w:val="28"/>
        </w:rPr>
        <w:t>ь</w:t>
      </w:r>
      <w:r w:rsidRPr="00FA40B7">
        <w:rPr>
          <w:sz w:val="28"/>
          <w:szCs w:val="28"/>
        </w:rPr>
        <w:t>ное оборудование приобретаются у ООО ПКФ «</w:t>
      </w:r>
      <w:proofErr w:type="spellStart"/>
      <w:r w:rsidRPr="00FA40B7">
        <w:rPr>
          <w:sz w:val="28"/>
          <w:szCs w:val="28"/>
        </w:rPr>
        <w:t>РусьХолод</w:t>
      </w:r>
      <w:proofErr w:type="spellEnd"/>
      <w:r w:rsidRPr="00FA40B7">
        <w:rPr>
          <w:sz w:val="28"/>
          <w:szCs w:val="28"/>
        </w:rPr>
        <w:t>».</w:t>
      </w:r>
    </w:p>
    <w:p w:rsidR="00DF1CA8" w:rsidRPr="00FA40B7" w:rsidRDefault="00DF1CA8" w:rsidP="00DF1CA8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Потенциальные поставщики сырья: ЗАО «</w:t>
      </w:r>
      <w:r>
        <w:rPr>
          <w:sz w:val="28"/>
          <w:szCs w:val="28"/>
        </w:rPr>
        <w:t>Первый</w:t>
      </w:r>
      <w:r w:rsidRPr="00FA40B7">
        <w:rPr>
          <w:sz w:val="28"/>
          <w:szCs w:val="28"/>
        </w:rPr>
        <w:t xml:space="preserve"> </w:t>
      </w:r>
      <w:proofErr w:type="spellStart"/>
      <w:r w:rsidRPr="00FA40B7">
        <w:rPr>
          <w:sz w:val="28"/>
          <w:szCs w:val="28"/>
        </w:rPr>
        <w:t>хлебокомбинат</w:t>
      </w:r>
      <w:proofErr w:type="spellEnd"/>
      <w:r w:rsidRPr="00FA40B7">
        <w:rPr>
          <w:sz w:val="28"/>
          <w:szCs w:val="28"/>
        </w:rPr>
        <w:t>»,  ООО «АГРОСНАБ», ОАО «</w:t>
      </w:r>
      <w:r>
        <w:rPr>
          <w:sz w:val="28"/>
          <w:szCs w:val="28"/>
        </w:rPr>
        <w:t>М</w:t>
      </w:r>
      <w:r w:rsidRPr="00FA40B7">
        <w:rPr>
          <w:sz w:val="28"/>
          <w:szCs w:val="28"/>
        </w:rPr>
        <w:t xml:space="preserve">олочный комбинат», ПБОЮЛ </w:t>
      </w:r>
      <w:proofErr w:type="spellStart"/>
      <w:r w:rsidRPr="00FA40B7">
        <w:rPr>
          <w:sz w:val="28"/>
          <w:szCs w:val="28"/>
        </w:rPr>
        <w:t>Кошелкин</w:t>
      </w:r>
      <w:proofErr w:type="spellEnd"/>
      <w:r w:rsidRPr="00FA40B7">
        <w:rPr>
          <w:sz w:val="28"/>
          <w:szCs w:val="28"/>
        </w:rPr>
        <w:t xml:space="preserve"> Т.С., ООО «Мир кофе», некоторые продукты будут приобретаться на р</w:t>
      </w:r>
      <w:r w:rsidRPr="00FA40B7">
        <w:rPr>
          <w:sz w:val="28"/>
          <w:szCs w:val="28"/>
        </w:rPr>
        <w:t>ы</w:t>
      </w:r>
      <w:r w:rsidRPr="00FA40B7">
        <w:rPr>
          <w:sz w:val="28"/>
          <w:szCs w:val="28"/>
        </w:rPr>
        <w:t>нке.</w:t>
      </w:r>
    </w:p>
    <w:p w:rsidR="00DF1CA8" w:rsidRPr="00FA40B7" w:rsidRDefault="00DF1CA8" w:rsidP="00DF1CA8">
      <w:pPr>
        <w:pStyle w:val="BodyText2"/>
        <w:widowControl w:val="0"/>
        <w:spacing w:line="360" w:lineRule="auto"/>
        <w:rPr>
          <w:szCs w:val="28"/>
        </w:rPr>
      </w:pPr>
      <w:r w:rsidRPr="00FA40B7">
        <w:rPr>
          <w:szCs w:val="28"/>
        </w:rPr>
        <w:t>Производственная мощность зависит и от производительности повара.</w:t>
      </w:r>
    </w:p>
    <w:p w:rsidR="00DF1CA8" w:rsidRPr="00FA40B7" w:rsidRDefault="00DF1CA8" w:rsidP="00DF1CA8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 целью упрощения расчетов мы рассмотрим четыре вида товаров: бл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ны по-царски, украинские блины, русские блины и прочие блины.</w:t>
      </w:r>
    </w:p>
    <w:p w:rsidR="00DF1CA8" w:rsidRDefault="00DF1CA8" w:rsidP="00A24C26">
      <w:pPr>
        <w:widowControl w:val="0"/>
        <w:ind w:firstLine="709"/>
        <w:jc w:val="right"/>
        <w:rPr>
          <w:sz w:val="28"/>
          <w:szCs w:val="28"/>
        </w:rPr>
      </w:pPr>
    </w:p>
    <w:p w:rsidR="00DF1CA8" w:rsidRDefault="00DF1CA8" w:rsidP="00A24C26">
      <w:pPr>
        <w:widowControl w:val="0"/>
        <w:ind w:firstLine="709"/>
        <w:jc w:val="right"/>
        <w:rPr>
          <w:sz w:val="28"/>
          <w:szCs w:val="28"/>
        </w:rPr>
      </w:pPr>
    </w:p>
    <w:p w:rsidR="00DF1CA8" w:rsidRDefault="00DF1CA8" w:rsidP="00A24C26">
      <w:pPr>
        <w:widowControl w:val="0"/>
        <w:ind w:firstLine="709"/>
        <w:jc w:val="right"/>
        <w:rPr>
          <w:sz w:val="28"/>
          <w:szCs w:val="28"/>
        </w:rPr>
      </w:pPr>
    </w:p>
    <w:p w:rsidR="00DF1CA8" w:rsidRDefault="00DF1CA8" w:rsidP="00A24C26">
      <w:pPr>
        <w:widowControl w:val="0"/>
        <w:ind w:firstLine="709"/>
        <w:jc w:val="right"/>
        <w:rPr>
          <w:sz w:val="28"/>
          <w:szCs w:val="28"/>
        </w:rPr>
      </w:pPr>
    </w:p>
    <w:p w:rsidR="00150142" w:rsidRDefault="00150142" w:rsidP="00A24C26">
      <w:pPr>
        <w:widowControl w:val="0"/>
        <w:ind w:firstLine="709"/>
        <w:jc w:val="right"/>
        <w:rPr>
          <w:sz w:val="28"/>
          <w:szCs w:val="28"/>
        </w:rPr>
      </w:pPr>
    </w:p>
    <w:p w:rsidR="006D083C" w:rsidRPr="00FA40B7" w:rsidRDefault="003761B6" w:rsidP="00A24C26">
      <w:pPr>
        <w:widowControl w:val="0"/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lastRenderedPageBreak/>
        <w:t xml:space="preserve">Таблица </w:t>
      </w:r>
      <w:r w:rsidR="00A24C26" w:rsidRPr="00FA40B7">
        <w:rPr>
          <w:sz w:val="28"/>
          <w:szCs w:val="28"/>
        </w:rPr>
        <w:t>5</w:t>
      </w:r>
      <w:r w:rsidR="006D083C" w:rsidRPr="00FA40B7">
        <w:rPr>
          <w:sz w:val="28"/>
          <w:szCs w:val="28"/>
        </w:rPr>
        <w:t>.</w:t>
      </w:r>
      <w:r w:rsidR="006F668F" w:rsidRPr="00FA40B7">
        <w:rPr>
          <w:sz w:val="28"/>
          <w:szCs w:val="28"/>
        </w:rPr>
        <w:t xml:space="preserve"> </w:t>
      </w:r>
    </w:p>
    <w:p w:rsidR="00A24C26" w:rsidRPr="00DF1CA8" w:rsidRDefault="003761B6" w:rsidP="00A24C26">
      <w:pPr>
        <w:widowControl w:val="0"/>
        <w:jc w:val="center"/>
        <w:rPr>
          <w:b/>
          <w:sz w:val="28"/>
          <w:szCs w:val="28"/>
        </w:rPr>
      </w:pPr>
      <w:r w:rsidRPr="00DF1CA8">
        <w:rPr>
          <w:b/>
          <w:sz w:val="28"/>
          <w:szCs w:val="28"/>
        </w:rPr>
        <w:t>Необходимое основное и</w:t>
      </w:r>
      <w:r w:rsidR="006D083C" w:rsidRPr="00DF1CA8">
        <w:rPr>
          <w:b/>
          <w:sz w:val="28"/>
          <w:szCs w:val="28"/>
        </w:rPr>
        <w:t xml:space="preserve"> </w:t>
      </w:r>
      <w:r w:rsidRPr="00DF1CA8">
        <w:rPr>
          <w:b/>
          <w:sz w:val="28"/>
          <w:szCs w:val="28"/>
        </w:rPr>
        <w:t>вспомогательное оборудование</w:t>
      </w:r>
    </w:p>
    <w:p w:rsidR="003761B6" w:rsidRPr="00DF1CA8" w:rsidRDefault="00A24C26" w:rsidP="00A24C26">
      <w:pPr>
        <w:widowControl w:val="0"/>
        <w:jc w:val="center"/>
        <w:rPr>
          <w:b/>
          <w:sz w:val="28"/>
          <w:szCs w:val="28"/>
        </w:rPr>
      </w:pPr>
      <w:r w:rsidRPr="00DF1CA8">
        <w:rPr>
          <w:b/>
          <w:sz w:val="28"/>
          <w:szCs w:val="28"/>
        </w:rPr>
        <w:t>для организ</w:t>
      </w:r>
      <w:r w:rsidRPr="00DF1CA8">
        <w:rPr>
          <w:b/>
          <w:sz w:val="28"/>
          <w:szCs w:val="28"/>
        </w:rPr>
        <w:t>а</w:t>
      </w:r>
      <w:r w:rsidRPr="00DF1CA8">
        <w:rPr>
          <w:b/>
          <w:sz w:val="28"/>
          <w:szCs w:val="28"/>
        </w:rPr>
        <w:t xml:space="preserve">ции </w:t>
      </w:r>
      <w:r w:rsidR="0024325E" w:rsidRPr="00DF1CA8">
        <w:rPr>
          <w:b/>
          <w:sz w:val="28"/>
          <w:szCs w:val="28"/>
        </w:rPr>
        <w:t>ресторана</w:t>
      </w:r>
      <w:r w:rsidRPr="00DF1CA8">
        <w:rPr>
          <w:b/>
          <w:sz w:val="28"/>
          <w:szCs w:val="28"/>
        </w:rPr>
        <w:t xml:space="preserve"> «</w:t>
      </w:r>
      <w:r w:rsidR="0024325E" w:rsidRPr="00DF1CA8">
        <w:rPr>
          <w:b/>
          <w:sz w:val="28"/>
          <w:szCs w:val="28"/>
        </w:rPr>
        <w:t>Факел</w:t>
      </w:r>
      <w:r w:rsidRPr="00DF1CA8">
        <w:rPr>
          <w:b/>
          <w:sz w:val="28"/>
          <w:szCs w:val="28"/>
        </w:rPr>
        <w:t>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2319"/>
        <w:gridCol w:w="2458"/>
        <w:gridCol w:w="2458"/>
      </w:tblGrid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6D083C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Наименование</w:t>
            </w:r>
          </w:p>
          <w:p w:rsidR="00DF1CA8" w:rsidRPr="00DF1CA8" w:rsidRDefault="00DF1CA8" w:rsidP="006D083C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обор</w:t>
            </w:r>
            <w:r w:rsidRPr="00DF1CA8">
              <w:t>у</w:t>
            </w:r>
            <w:r w:rsidRPr="00DF1CA8">
              <w:t>дования</w:t>
            </w:r>
          </w:p>
        </w:tc>
        <w:tc>
          <w:tcPr>
            <w:tcW w:w="2319" w:type="dxa"/>
          </w:tcPr>
          <w:p w:rsidR="00DF1CA8" w:rsidRPr="00DF1CA8" w:rsidRDefault="00DF1CA8" w:rsidP="006D083C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Количество</w:t>
            </w:r>
          </w:p>
          <w:p w:rsidR="00DF1CA8" w:rsidRPr="00DF1CA8" w:rsidRDefault="00DF1CA8" w:rsidP="006D083C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единиц, шт.</w:t>
            </w:r>
          </w:p>
        </w:tc>
        <w:tc>
          <w:tcPr>
            <w:tcW w:w="2458" w:type="dxa"/>
          </w:tcPr>
          <w:p w:rsidR="00DF1CA8" w:rsidRPr="00DF1CA8" w:rsidRDefault="00DF1CA8" w:rsidP="006D083C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Цена за единицу,</w:t>
            </w:r>
          </w:p>
          <w:p w:rsidR="00DF1CA8" w:rsidRPr="00DF1CA8" w:rsidRDefault="00DF1CA8" w:rsidP="006D083C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 xml:space="preserve"> руб.</w:t>
            </w:r>
          </w:p>
        </w:tc>
        <w:tc>
          <w:tcPr>
            <w:tcW w:w="2458" w:type="dxa"/>
          </w:tcPr>
          <w:p w:rsidR="00DF1CA8" w:rsidRPr="00DF1CA8" w:rsidRDefault="00DF1CA8" w:rsidP="006D083C">
            <w:pPr>
              <w:framePr w:hSpace="180" w:wrap="around" w:vAnchor="text" w:hAnchor="margin" w:xAlign="center" w:y="192"/>
              <w:widowControl w:val="0"/>
              <w:jc w:val="center"/>
            </w:pPr>
            <w:r>
              <w:t>Общая сумма, руб.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7181" w:type="dxa"/>
            <w:gridSpan w:val="3"/>
          </w:tcPr>
          <w:p w:rsidR="00DF1CA8" w:rsidRPr="00DF1CA8" w:rsidRDefault="00DF1CA8" w:rsidP="006D083C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Основное оборудование</w:t>
            </w:r>
          </w:p>
        </w:tc>
        <w:tc>
          <w:tcPr>
            <w:tcW w:w="2458" w:type="dxa"/>
          </w:tcPr>
          <w:p w:rsidR="00DF1CA8" w:rsidRPr="00DF1CA8" w:rsidRDefault="00DF1CA8" w:rsidP="006D083C">
            <w:pPr>
              <w:framePr w:hSpace="180" w:wrap="around" w:vAnchor="text" w:hAnchor="margin" w:xAlign="center" w:y="192"/>
              <w:widowControl w:val="0"/>
              <w:jc w:val="center"/>
            </w:pP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Холодильник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2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>
              <w:t>25000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50000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Кофейная машина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20000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20000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Инновационный а</w:t>
            </w:r>
            <w:r w:rsidRPr="00DF1CA8">
              <w:t>в</w:t>
            </w:r>
            <w:r w:rsidRPr="00DF1CA8">
              <w:t>томат для выпечки бл</w:t>
            </w:r>
            <w:r w:rsidRPr="00DF1CA8">
              <w:t>и</w:t>
            </w:r>
            <w:r w:rsidRPr="00DF1CA8">
              <w:t>нов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14400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14400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 xml:space="preserve">Миксер 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2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1500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>
              <w:t>3000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Чайник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2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1600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>
              <w:t>3200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Микроволновая печь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3000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3000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Плита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19000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19000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7181" w:type="dxa"/>
            <w:gridSpan w:val="3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Вспомогательное оборудование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Кассовый апп</w:t>
            </w:r>
            <w:r w:rsidRPr="00DF1CA8">
              <w:t>а</w:t>
            </w:r>
            <w:r w:rsidRPr="00DF1CA8">
              <w:t>рат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5000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5000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Компьютер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>
              <w:t>11900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>
              <w:t>11900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proofErr w:type="spellStart"/>
            <w:r w:rsidRPr="00DF1CA8">
              <w:t>Барная</w:t>
            </w:r>
            <w:proofErr w:type="spellEnd"/>
            <w:r w:rsidRPr="00DF1CA8">
              <w:t xml:space="preserve"> стойка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30000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30000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Муз</w:t>
            </w:r>
            <w:proofErr w:type="gramStart"/>
            <w:r w:rsidRPr="00DF1CA8">
              <w:t>.</w:t>
            </w:r>
            <w:proofErr w:type="gramEnd"/>
            <w:r w:rsidRPr="00DF1CA8">
              <w:t xml:space="preserve"> </w:t>
            </w:r>
            <w:proofErr w:type="gramStart"/>
            <w:r w:rsidRPr="00DF1CA8">
              <w:t>ц</w:t>
            </w:r>
            <w:proofErr w:type="gramEnd"/>
            <w:r w:rsidRPr="00DF1CA8">
              <w:t>ентр (телев</w:t>
            </w:r>
            <w:r w:rsidRPr="00DF1CA8">
              <w:t>и</w:t>
            </w:r>
            <w:r w:rsidRPr="00DF1CA8">
              <w:t>зор)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8000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8000</w:t>
            </w:r>
          </w:p>
        </w:tc>
      </w:tr>
      <w:tr w:rsidR="00DF1CA8" w:rsidRPr="00DF1CA8" w:rsidTr="00DF1CA8">
        <w:tblPrEx>
          <w:tblCellMar>
            <w:top w:w="0" w:type="dxa"/>
            <w:bottom w:w="0" w:type="dxa"/>
          </w:tblCellMar>
        </w:tblPrEx>
        <w:tc>
          <w:tcPr>
            <w:tcW w:w="2404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ИТОГО:</w:t>
            </w:r>
          </w:p>
        </w:tc>
        <w:tc>
          <w:tcPr>
            <w:tcW w:w="2319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-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>
              <w:t>-</w:t>
            </w:r>
          </w:p>
        </w:tc>
        <w:tc>
          <w:tcPr>
            <w:tcW w:w="2458" w:type="dxa"/>
          </w:tcPr>
          <w:p w:rsidR="00DF1CA8" w:rsidRPr="00DF1CA8" w:rsidRDefault="00DF1CA8" w:rsidP="00DF1CA8">
            <w:pPr>
              <w:framePr w:hSpace="180" w:wrap="around" w:vAnchor="text" w:hAnchor="margin" w:xAlign="center" w:y="192"/>
              <w:widowControl w:val="0"/>
              <w:jc w:val="center"/>
            </w:pPr>
            <w:r w:rsidRPr="00DF1CA8">
              <w:t>167500</w:t>
            </w:r>
          </w:p>
        </w:tc>
      </w:tr>
    </w:tbl>
    <w:p w:rsidR="002D7E24" w:rsidRPr="00FA40B7" w:rsidRDefault="003761B6" w:rsidP="002D7E2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Расчеты производились исходя из средних цен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на продукты и товары у предполагаемых поставщиков на момент разработки бизнес-плана.</w:t>
      </w:r>
    </w:p>
    <w:p w:rsidR="00A24C26" w:rsidRPr="00FA40B7" w:rsidRDefault="003761B6" w:rsidP="002D7E24">
      <w:pPr>
        <w:pStyle w:val="Normal"/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 xml:space="preserve">Таблица </w:t>
      </w:r>
      <w:r w:rsidR="00932340">
        <w:rPr>
          <w:sz w:val="28"/>
          <w:szCs w:val="28"/>
        </w:rPr>
        <w:t>6</w:t>
      </w:r>
      <w:r w:rsidR="00A24C26" w:rsidRPr="00FA40B7">
        <w:rPr>
          <w:sz w:val="28"/>
          <w:szCs w:val="28"/>
        </w:rPr>
        <w:t>.</w:t>
      </w:r>
    </w:p>
    <w:p w:rsidR="003761B6" w:rsidRPr="00FA40B7" w:rsidRDefault="003761B6" w:rsidP="00A24C26">
      <w:pPr>
        <w:pStyle w:val="Normal"/>
        <w:widowControl w:val="0"/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>Цены на основное сырье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4937"/>
      </w:tblGrid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Наименование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420B6B" w:rsidRPr="00DF1CA8">
                <w:rPr>
                  <w:szCs w:val="24"/>
                </w:rPr>
                <w:t>0,25</w:t>
              </w:r>
              <w:r w:rsidRPr="00DF1CA8">
                <w:rPr>
                  <w:szCs w:val="24"/>
                </w:rPr>
                <w:t xml:space="preserve"> кг</w:t>
              </w:r>
            </w:smartTag>
            <w:r w:rsidRPr="00DF1CA8">
              <w:rPr>
                <w:szCs w:val="24"/>
              </w:rPr>
              <w:t>, руб.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Мука</w:t>
            </w:r>
          </w:p>
        </w:tc>
        <w:tc>
          <w:tcPr>
            <w:tcW w:w="4937" w:type="dxa"/>
          </w:tcPr>
          <w:p w:rsidR="003761B6" w:rsidRPr="00DF1CA8" w:rsidRDefault="002D7E24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15</w:t>
            </w:r>
            <w:r w:rsidR="003761B6" w:rsidRPr="00DF1CA8">
              <w:rPr>
                <w:szCs w:val="24"/>
              </w:rPr>
              <w:t>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Молоко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9, 00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Сметана</w:t>
            </w:r>
          </w:p>
        </w:tc>
        <w:tc>
          <w:tcPr>
            <w:tcW w:w="4937" w:type="dxa"/>
          </w:tcPr>
          <w:p w:rsidR="003761B6" w:rsidRPr="00DF1CA8" w:rsidRDefault="002D7E24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3</w:t>
            </w:r>
            <w:r w:rsidR="003761B6" w:rsidRPr="00DF1CA8">
              <w:rPr>
                <w:szCs w:val="24"/>
              </w:rPr>
              <w:t>0,00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Сливки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16,00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Сливочное масло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55,00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Растительное масло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30,00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Мясо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150,00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Яйца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22,00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Дрожжи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35,00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A24C2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Кофе</w:t>
            </w:r>
          </w:p>
        </w:tc>
        <w:tc>
          <w:tcPr>
            <w:tcW w:w="4937" w:type="dxa"/>
          </w:tcPr>
          <w:p w:rsidR="003761B6" w:rsidRPr="00DF1CA8" w:rsidRDefault="00A24C2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300,00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Сахар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18,00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25" w:type="dxa"/>
          </w:tcPr>
          <w:p w:rsidR="003761B6" w:rsidRPr="00DF1CA8" w:rsidRDefault="003761B6" w:rsidP="00A24C26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Соль</w:t>
            </w:r>
          </w:p>
        </w:tc>
        <w:tc>
          <w:tcPr>
            <w:tcW w:w="4937" w:type="dxa"/>
          </w:tcPr>
          <w:p w:rsidR="003761B6" w:rsidRPr="00DF1CA8" w:rsidRDefault="003761B6" w:rsidP="00A24C26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3,00</w:t>
            </w:r>
          </w:p>
        </w:tc>
      </w:tr>
    </w:tbl>
    <w:p w:rsidR="003761B6" w:rsidRPr="00FA40B7" w:rsidRDefault="003761B6" w:rsidP="00A24C26">
      <w:pPr>
        <w:pStyle w:val="Normal"/>
        <w:widowControl w:val="0"/>
        <w:ind w:firstLine="709"/>
        <w:jc w:val="both"/>
        <w:rPr>
          <w:sz w:val="28"/>
          <w:szCs w:val="28"/>
        </w:rPr>
      </w:pP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  <w:highlight w:val="cyan"/>
        </w:rPr>
      </w:pPr>
      <w:r w:rsidRPr="00FA40B7">
        <w:rPr>
          <w:sz w:val="28"/>
          <w:szCs w:val="28"/>
        </w:rPr>
        <w:t>Планируемый суточный объем выпуска: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Блины по-царски: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Предположим, что средний объем продажи в сутки будет 20 порций, кол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 xml:space="preserve">чество блинов в порции 2 штуки, тогда в сутки будем производить 40 блинов </w:t>
      </w:r>
      <w:r w:rsidRPr="00FA40B7">
        <w:rPr>
          <w:sz w:val="28"/>
          <w:szCs w:val="28"/>
        </w:rPr>
        <w:lastRenderedPageBreak/>
        <w:t>этого вида.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Одна порция стоит 17,69 руб. (одна порция – два блина).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Украинские блины: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Средний объем продажи блинов этого вида будет 60 порций, т.е. объем выпуска блинов этого вида в сутки составит 120 штук.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Одна порция стоит 19,02 руб. (одна порция – два блина).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Русские блины: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Средний объем продаж составит 80 порций, следовательно, в сутки мы б</w:t>
      </w:r>
      <w:r w:rsidRPr="00FA40B7">
        <w:rPr>
          <w:sz w:val="28"/>
          <w:szCs w:val="28"/>
        </w:rPr>
        <w:t>у</w:t>
      </w:r>
      <w:r w:rsidRPr="00FA40B7">
        <w:rPr>
          <w:sz w:val="28"/>
          <w:szCs w:val="28"/>
        </w:rPr>
        <w:t>дем производить 160 штук блинов этого вида.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Одна порция стоит 17,6</w:t>
      </w:r>
      <w:r w:rsidR="00A24C26" w:rsidRPr="00FA40B7">
        <w:rPr>
          <w:sz w:val="28"/>
          <w:szCs w:val="28"/>
        </w:rPr>
        <w:t>0</w:t>
      </w:r>
      <w:r w:rsidRPr="00FA40B7">
        <w:rPr>
          <w:sz w:val="28"/>
          <w:szCs w:val="28"/>
        </w:rPr>
        <w:t xml:space="preserve"> руб. (одна порция – два блина).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40B7">
        <w:rPr>
          <w:sz w:val="28"/>
          <w:szCs w:val="28"/>
        </w:rPr>
        <w:t>Так как на остальную продукцию приходится 20% от всего производства блинов, то в сутки должно быть продано блинных изделий на сумму не мен</w:t>
      </w:r>
      <w:r w:rsidRPr="00FA40B7">
        <w:rPr>
          <w:sz w:val="28"/>
          <w:szCs w:val="28"/>
        </w:rPr>
        <w:t>ь</w:t>
      </w:r>
      <w:r w:rsidRPr="00FA40B7">
        <w:rPr>
          <w:sz w:val="28"/>
          <w:szCs w:val="28"/>
        </w:rPr>
        <w:t>ше 5000 руб. Всего выручка в сутки в среднем должна составлять около 6500 руб. (не менее 15% от всех продаж в день должно приходится на продукцию, пре</w:t>
      </w:r>
      <w:r w:rsidRPr="00FA40B7">
        <w:rPr>
          <w:sz w:val="28"/>
          <w:szCs w:val="28"/>
        </w:rPr>
        <w:t>д</w:t>
      </w:r>
      <w:r w:rsidRPr="00FA40B7">
        <w:rPr>
          <w:sz w:val="28"/>
          <w:szCs w:val="28"/>
        </w:rPr>
        <w:t>ставленную в баре).</w:t>
      </w:r>
      <w:proofErr w:type="gramEnd"/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Количество обслуживающего персонала 2 человека в смену, количество поваров - 2 человека в смену. Работа в 2 смены - 15 ч</w:t>
      </w:r>
      <w:r w:rsidRPr="00FA40B7">
        <w:rPr>
          <w:sz w:val="28"/>
          <w:szCs w:val="28"/>
        </w:rPr>
        <w:t>а</w:t>
      </w:r>
      <w:r w:rsidRPr="00FA40B7">
        <w:rPr>
          <w:sz w:val="28"/>
          <w:szCs w:val="28"/>
        </w:rPr>
        <w:t>сов.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Режим работы «</w:t>
      </w:r>
      <w:r w:rsidR="0024325E">
        <w:rPr>
          <w:sz w:val="28"/>
          <w:szCs w:val="28"/>
        </w:rPr>
        <w:t>Факел</w:t>
      </w:r>
      <w:r w:rsidRPr="00FA40B7">
        <w:rPr>
          <w:sz w:val="28"/>
          <w:szCs w:val="28"/>
        </w:rPr>
        <w:t>»</w:t>
      </w:r>
      <w:r w:rsidR="00A24C26" w:rsidRPr="00FA40B7">
        <w:rPr>
          <w:sz w:val="28"/>
          <w:szCs w:val="28"/>
        </w:rPr>
        <w:t>:</w:t>
      </w:r>
      <w:r w:rsidRPr="00FA40B7">
        <w:rPr>
          <w:sz w:val="28"/>
          <w:szCs w:val="28"/>
        </w:rPr>
        <w:t xml:space="preserve"> с 8 утра до 22 вечера.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FA40B7">
        <w:rPr>
          <w:sz w:val="28"/>
          <w:szCs w:val="28"/>
        </w:rPr>
        <w:t>Себестоимость продукции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Общая сумма затрат на производство продукции может </w:t>
      </w:r>
      <w:proofErr w:type="gramStart"/>
      <w:r w:rsidRPr="00FA40B7">
        <w:rPr>
          <w:sz w:val="28"/>
          <w:szCs w:val="28"/>
        </w:rPr>
        <w:t>изменится</w:t>
      </w:r>
      <w:proofErr w:type="gramEnd"/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из-за: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35"/>
        </w:numPr>
        <w:tabs>
          <w:tab w:val="clear" w:pos="1778"/>
          <w:tab w:val="num" w:pos="1080"/>
        </w:tabs>
        <w:spacing w:line="360" w:lineRule="auto"/>
        <w:ind w:hanging="1058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Объема производства продукц</w:t>
      </w:r>
      <w:proofErr w:type="gramStart"/>
      <w:r w:rsidRPr="00FA40B7">
        <w:rPr>
          <w:sz w:val="28"/>
          <w:szCs w:val="28"/>
        </w:rPr>
        <w:t>ии и ее</w:t>
      </w:r>
      <w:proofErr w:type="gramEnd"/>
      <w:r w:rsidRPr="00FA40B7">
        <w:rPr>
          <w:sz w:val="28"/>
          <w:szCs w:val="28"/>
        </w:rPr>
        <w:t xml:space="preserve"> структуры;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35"/>
        </w:numPr>
        <w:tabs>
          <w:tab w:val="clear" w:pos="1778"/>
          <w:tab w:val="num" w:pos="1080"/>
        </w:tabs>
        <w:spacing w:line="360" w:lineRule="auto"/>
        <w:ind w:hanging="1058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Уровня переменных затрат на единицу продукции;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35"/>
        </w:numPr>
        <w:tabs>
          <w:tab w:val="clear" w:pos="1778"/>
          <w:tab w:val="num" w:pos="1080"/>
        </w:tabs>
        <w:spacing w:line="360" w:lineRule="auto"/>
        <w:ind w:hanging="1058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Суммы постоянных расходов.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Переменные затраты включают в себя: 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36"/>
        </w:numPr>
        <w:tabs>
          <w:tab w:val="clear" w:pos="1778"/>
          <w:tab w:val="num" w:pos="1080"/>
        </w:tabs>
        <w:spacing w:line="360" w:lineRule="auto"/>
        <w:ind w:hanging="1058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Сдельная зарплата производственных рабочих;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36"/>
        </w:numPr>
        <w:tabs>
          <w:tab w:val="clear" w:pos="1778"/>
          <w:tab w:val="num" w:pos="1080"/>
        </w:tabs>
        <w:spacing w:line="360" w:lineRule="auto"/>
        <w:ind w:hanging="1058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Прямые материальные затраты;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36"/>
        </w:numPr>
        <w:tabs>
          <w:tab w:val="clear" w:pos="1778"/>
          <w:tab w:val="num" w:pos="1080"/>
        </w:tabs>
        <w:spacing w:line="360" w:lineRule="auto"/>
        <w:ind w:hanging="1058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Услуги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Постоянные затраты состоят </w:t>
      </w:r>
      <w:proofErr w:type="gramStart"/>
      <w:r w:rsidRPr="00FA40B7">
        <w:rPr>
          <w:sz w:val="28"/>
          <w:szCs w:val="28"/>
        </w:rPr>
        <w:t>из</w:t>
      </w:r>
      <w:proofErr w:type="gramEnd"/>
      <w:r w:rsidRPr="00FA40B7">
        <w:rPr>
          <w:sz w:val="28"/>
          <w:szCs w:val="28"/>
        </w:rPr>
        <w:t>: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37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Амортизации;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37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Арендной платы;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37"/>
        </w:numPr>
        <w:tabs>
          <w:tab w:val="clear" w:pos="1778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lastRenderedPageBreak/>
        <w:t>Повременной зарплаты рабочих и административно-управленческого персонала.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Исходя из всего вышеперечисленного, произведем расчет себестоимости нашей блинной продукции.</w:t>
      </w:r>
    </w:p>
    <w:p w:rsidR="00A24C26" w:rsidRPr="00FA40B7" w:rsidRDefault="003761B6" w:rsidP="00A24C26">
      <w:pPr>
        <w:pStyle w:val="Normal"/>
        <w:widowControl w:val="0"/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 xml:space="preserve">Таблица </w:t>
      </w:r>
      <w:r w:rsidR="00A24C26" w:rsidRPr="00FA40B7">
        <w:rPr>
          <w:sz w:val="28"/>
          <w:szCs w:val="28"/>
        </w:rPr>
        <w:t>7.</w:t>
      </w:r>
    </w:p>
    <w:p w:rsidR="003761B6" w:rsidRPr="00FA40B7" w:rsidRDefault="003761B6" w:rsidP="00A24C26">
      <w:pPr>
        <w:pStyle w:val="Normal"/>
        <w:widowControl w:val="0"/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>Расчет расхода продуктов для</w:t>
      </w:r>
      <w:r w:rsidR="006F668F" w:rsidRPr="00FA40B7">
        <w:rPr>
          <w:b/>
          <w:sz w:val="28"/>
          <w:szCs w:val="28"/>
        </w:rPr>
        <w:t xml:space="preserve"> </w:t>
      </w:r>
      <w:r w:rsidRPr="00FA40B7">
        <w:rPr>
          <w:b/>
          <w:sz w:val="28"/>
          <w:szCs w:val="28"/>
        </w:rPr>
        <w:t xml:space="preserve">«Блинов по-царски»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2211"/>
        <w:gridCol w:w="2197"/>
        <w:gridCol w:w="2197"/>
      </w:tblGrid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B10D6E" w:rsidRPr="00DF1CA8">
                <w:rPr>
                  <w:szCs w:val="24"/>
                </w:rPr>
                <w:t>0,25</w:t>
              </w:r>
              <w:r w:rsidRPr="00DF1CA8">
                <w:rPr>
                  <w:szCs w:val="24"/>
                </w:rPr>
                <w:t xml:space="preserve"> кг</w:t>
              </w:r>
            </w:smartTag>
            <w:r w:rsidRPr="00DF1CA8">
              <w:rPr>
                <w:szCs w:val="24"/>
              </w:rPr>
              <w:t>, руб.</w:t>
            </w:r>
          </w:p>
        </w:tc>
        <w:tc>
          <w:tcPr>
            <w:tcW w:w="2197" w:type="dxa"/>
          </w:tcPr>
          <w:p w:rsidR="00B95288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Количество пр</w:t>
            </w:r>
            <w:r w:rsidRPr="00DF1CA8">
              <w:rPr>
                <w:szCs w:val="24"/>
              </w:rPr>
              <w:t>о</w:t>
            </w:r>
            <w:r w:rsidRPr="00DF1CA8">
              <w:rPr>
                <w:szCs w:val="24"/>
              </w:rPr>
              <w:t>дуктов,</w:t>
            </w:r>
          </w:p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proofErr w:type="gramStart"/>
            <w:r w:rsidRPr="00DF1CA8">
              <w:rPr>
                <w:szCs w:val="24"/>
              </w:rPr>
              <w:t>ра</w:t>
            </w:r>
            <w:r w:rsidRPr="00DF1CA8">
              <w:rPr>
                <w:szCs w:val="24"/>
              </w:rPr>
              <w:t>с</w:t>
            </w:r>
            <w:r w:rsidRPr="00DF1CA8">
              <w:rPr>
                <w:szCs w:val="24"/>
              </w:rPr>
              <w:t>ходуемое</w:t>
            </w:r>
            <w:proofErr w:type="gramEnd"/>
            <w:r w:rsidRPr="00DF1CA8">
              <w:rPr>
                <w:szCs w:val="24"/>
              </w:rPr>
              <w:t xml:space="preserve"> на 5 порций</w:t>
            </w:r>
          </w:p>
        </w:tc>
        <w:tc>
          <w:tcPr>
            <w:tcW w:w="2197" w:type="dxa"/>
          </w:tcPr>
          <w:p w:rsidR="00B95288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Стоимость</w:t>
            </w:r>
          </w:p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продуктов на 5 порций, руб.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Мука</w:t>
            </w:r>
          </w:p>
        </w:tc>
        <w:tc>
          <w:tcPr>
            <w:tcW w:w="2211" w:type="dxa"/>
          </w:tcPr>
          <w:p w:rsidR="003761B6" w:rsidRPr="00DF1CA8" w:rsidRDefault="00C3408A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15</w:t>
            </w:r>
            <w:r w:rsidR="003761B6" w:rsidRPr="00DF1CA8">
              <w:rPr>
                <w:szCs w:val="24"/>
              </w:rPr>
              <w:t>,00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0,1</w:t>
            </w:r>
          </w:p>
        </w:tc>
        <w:tc>
          <w:tcPr>
            <w:tcW w:w="2197" w:type="dxa"/>
          </w:tcPr>
          <w:p w:rsidR="003761B6" w:rsidRPr="00DF1CA8" w:rsidRDefault="00C3408A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1,5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Сливки</w:t>
            </w:r>
          </w:p>
        </w:tc>
        <w:tc>
          <w:tcPr>
            <w:tcW w:w="2211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16,00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0,1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1,6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Сливочное масло</w:t>
            </w:r>
          </w:p>
        </w:tc>
        <w:tc>
          <w:tcPr>
            <w:tcW w:w="2211" w:type="dxa"/>
          </w:tcPr>
          <w:p w:rsidR="003761B6" w:rsidRPr="00DF1CA8" w:rsidRDefault="00C3408A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100</w:t>
            </w:r>
            <w:r w:rsidR="003761B6" w:rsidRPr="00DF1CA8">
              <w:rPr>
                <w:szCs w:val="24"/>
              </w:rPr>
              <w:t>,00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0,05</w:t>
            </w:r>
          </w:p>
        </w:tc>
        <w:tc>
          <w:tcPr>
            <w:tcW w:w="2197" w:type="dxa"/>
          </w:tcPr>
          <w:p w:rsidR="003761B6" w:rsidRPr="00DF1CA8" w:rsidRDefault="00C3408A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5,0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Яйца</w:t>
            </w:r>
          </w:p>
        </w:tc>
        <w:tc>
          <w:tcPr>
            <w:tcW w:w="2211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22,00/</w:t>
            </w:r>
            <w:proofErr w:type="spellStart"/>
            <w:r w:rsidRPr="00DF1CA8">
              <w:rPr>
                <w:szCs w:val="24"/>
              </w:rPr>
              <w:t>дес</w:t>
            </w:r>
            <w:proofErr w:type="spellEnd"/>
            <w:r w:rsidRPr="00DF1CA8">
              <w:rPr>
                <w:szCs w:val="24"/>
              </w:rPr>
              <w:t>.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 xml:space="preserve">0,2 </w:t>
            </w:r>
            <w:proofErr w:type="spellStart"/>
            <w:r w:rsidRPr="00DF1CA8">
              <w:rPr>
                <w:szCs w:val="24"/>
              </w:rPr>
              <w:t>дес</w:t>
            </w:r>
            <w:proofErr w:type="spellEnd"/>
            <w:r w:rsidRPr="00DF1CA8">
              <w:rPr>
                <w:szCs w:val="24"/>
              </w:rPr>
              <w:t>.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4,4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Сахар</w:t>
            </w:r>
          </w:p>
        </w:tc>
        <w:tc>
          <w:tcPr>
            <w:tcW w:w="2211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18,00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0,05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0,9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Соль</w:t>
            </w:r>
          </w:p>
        </w:tc>
        <w:tc>
          <w:tcPr>
            <w:tcW w:w="2211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3,00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0,0015</w:t>
            </w:r>
          </w:p>
        </w:tc>
        <w:tc>
          <w:tcPr>
            <w:tcW w:w="2197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0,0045</w:t>
            </w:r>
          </w:p>
        </w:tc>
      </w:tr>
      <w:tr w:rsidR="003761B6" w:rsidRPr="00DF1C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3761B6" w:rsidRPr="00DF1CA8" w:rsidRDefault="003761B6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ИТОГО</w:t>
            </w:r>
          </w:p>
        </w:tc>
        <w:tc>
          <w:tcPr>
            <w:tcW w:w="2211" w:type="dxa"/>
          </w:tcPr>
          <w:p w:rsidR="003761B6" w:rsidRPr="00DF1CA8" w:rsidRDefault="00B95288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proofErr w:type="spellStart"/>
            <w:r w:rsidRPr="00DF1CA8">
              <w:rPr>
                <w:szCs w:val="24"/>
              </w:rPr>
              <w:t>х</w:t>
            </w:r>
            <w:proofErr w:type="spellEnd"/>
          </w:p>
        </w:tc>
        <w:tc>
          <w:tcPr>
            <w:tcW w:w="2197" w:type="dxa"/>
          </w:tcPr>
          <w:p w:rsidR="003761B6" w:rsidRPr="00DF1CA8" w:rsidRDefault="00B95288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proofErr w:type="spellStart"/>
            <w:r w:rsidRPr="00DF1CA8">
              <w:rPr>
                <w:szCs w:val="24"/>
              </w:rPr>
              <w:t>х</w:t>
            </w:r>
            <w:proofErr w:type="spellEnd"/>
          </w:p>
        </w:tc>
        <w:tc>
          <w:tcPr>
            <w:tcW w:w="2197" w:type="dxa"/>
          </w:tcPr>
          <w:p w:rsidR="003761B6" w:rsidRPr="00DF1CA8" w:rsidRDefault="002F7EDE" w:rsidP="00A24C26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13,40</w:t>
            </w:r>
          </w:p>
        </w:tc>
      </w:tr>
    </w:tbl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 w:rsidRPr="00FA40B7">
        <w:rPr>
          <w:sz w:val="28"/>
          <w:szCs w:val="28"/>
        </w:rPr>
        <w:t>Выход продукции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500г - 5 порций (10 блинов), стоимость продуктов на 1 порцию – 2,</w:t>
      </w:r>
      <w:r w:rsidR="002F7EDE" w:rsidRPr="00FA40B7">
        <w:rPr>
          <w:sz w:val="28"/>
          <w:szCs w:val="28"/>
        </w:rPr>
        <w:t>68</w:t>
      </w:r>
      <w:r w:rsidRPr="00FA40B7">
        <w:rPr>
          <w:sz w:val="28"/>
          <w:szCs w:val="28"/>
        </w:rPr>
        <w:t xml:space="preserve"> руб.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Суточный выпуск блинов по-царски 20 порций.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Стоимость суточных расходов на сырье </w:t>
      </w:r>
      <w:r w:rsidR="002F7EDE" w:rsidRPr="00FA40B7">
        <w:rPr>
          <w:sz w:val="28"/>
          <w:szCs w:val="28"/>
        </w:rPr>
        <w:t>53,6</w:t>
      </w:r>
      <w:r w:rsidRPr="00FA40B7">
        <w:rPr>
          <w:sz w:val="28"/>
          <w:szCs w:val="28"/>
        </w:rPr>
        <w:t xml:space="preserve"> руб</w:t>
      </w:r>
      <w:proofErr w:type="gramStart"/>
      <w:r w:rsidRPr="00FA40B7">
        <w:rPr>
          <w:sz w:val="28"/>
          <w:szCs w:val="28"/>
        </w:rPr>
        <w:t>.(</w:t>
      </w:r>
      <w:proofErr w:type="gramEnd"/>
      <w:r w:rsidRPr="00FA40B7">
        <w:rPr>
          <w:sz w:val="28"/>
          <w:szCs w:val="28"/>
        </w:rPr>
        <w:t>на 20 порций)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Зарплата повара</w:t>
      </w:r>
      <w:r w:rsidR="00B95288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 xml:space="preserve">- </w:t>
      </w:r>
      <w:r w:rsidR="00BA5B0F">
        <w:rPr>
          <w:sz w:val="28"/>
          <w:szCs w:val="28"/>
        </w:rPr>
        <w:t>26590</w:t>
      </w:r>
      <w:r w:rsidRPr="00FA40B7">
        <w:rPr>
          <w:sz w:val="28"/>
          <w:szCs w:val="28"/>
        </w:rPr>
        <w:t xml:space="preserve"> руб. в месяц, официанта</w:t>
      </w:r>
      <w:r w:rsidR="00B95288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 xml:space="preserve">- </w:t>
      </w:r>
      <w:r w:rsidR="00BA5B0F">
        <w:rPr>
          <w:sz w:val="28"/>
          <w:szCs w:val="28"/>
        </w:rPr>
        <w:t>2</w:t>
      </w:r>
      <w:r w:rsidR="00035A8A">
        <w:rPr>
          <w:sz w:val="28"/>
          <w:szCs w:val="28"/>
        </w:rPr>
        <w:t>0</w:t>
      </w:r>
      <w:r w:rsidRPr="00FA40B7">
        <w:rPr>
          <w:sz w:val="28"/>
          <w:szCs w:val="28"/>
        </w:rPr>
        <w:t>000 руб.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Доля блинов по-царски 10 % от всего объема в сутки.</w:t>
      </w:r>
    </w:p>
    <w:p w:rsidR="00E35B5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Зарплата производственных рабочих составляет</w:t>
      </w:r>
      <w:r w:rsidR="00E35B57">
        <w:rPr>
          <w:sz w:val="28"/>
          <w:szCs w:val="28"/>
        </w:rPr>
        <w:t>:</w:t>
      </w:r>
    </w:p>
    <w:p w:rsidR="003761B6" w:rsidRPr="00FA40B7" w:rsidRDefault="00E35B57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ЗПпр</w:t>
      </w:r>
      <w:proofErr w:type="spellEnd"/>
      <w:r>
        <w:rPr>
          <w:sz w:val="28"/>
          <w:szCs w:val="28"/>
        </w:rPr>
        <w:t xml:space="preserve"> = (</w:t>
      </w:r>
      <w:r w:rsidR="00BA5B0F">
        <w:rPr>
          <w:sz w:val="28"/>
          <w:szCs w:val="28"/>
        </w:rPr>
        <w:t>26590</w:t>
      </w:r>
      <w:r>
        <w:rPr>
          <w:sz w:val="28"/>
          <w:szCs w:val="28"/>
        </w:rPr>
        <w:t xml:space="preserve">/30 + </w:t>
      </w:r>
      <w:r w:rsidR="00BA5B0F">
        <w:rPr>
          <w:sz w:val="28"/>
          <w:szCs w:val="28"/>
        </w:rPr>
        <w:t>2</w:t>
      </w:r>
      <w:r>
        <w:rPr>
          <w:sz w:val="28"/>
          <w:szCs w:val="28"/>
        </w:rPr>
        <w:t xml:space="preserve">0000/30) * 0,1 = </w:t>
      </w:r>
      <w:r w:rsidR="00BA5B0F">
        <w:rPr>
          <w:sz w:val="28"/>
          <w:szCs w:val="28"/>
        </w:rPr>
        <w:t>155,3</w:t>
      </w:r>
      <w:r w:rsidR="003761B6" w:rsidRPr="00FA40B7">
        <w:rPr>
          <w:sz w:val="28"/>
          <w:szCs w:val="28"/>
        </w:rPr>
        <w:t xml:space="preserve"> руб. в сутки.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rPr>
          <w:sz w:val="28"/>
          <w:szCs w:val="28"/>
          <w:highlight w:val="cyan"/>
        </w:rPr>
      </w:pPr>
      <w:r w:rsidRPr="00FA40B7">
        <w:rPr>
          <w:sz w:val="28"/>
          <w:szCs w:val="28"/>
        </w:rPr>
        <w:t>Затраты на топливо в месяц составляют 2</w:t>
      </w:r>
      <w:r w:rsidR="00035A8A">
        <w:rPr>
          <w:sz w:val="28"/>
          <w:szCs w:val="28"/>
        </w:rPr>
        <w:t>0</w:t>
      </w:r>
      <w:r w:rsidRPr="00FA40B7">
        <w:rPr>
          <w:sz w:val="28"/>
          <w:szCs w:val="28"/>
        </w:rPr>
        <w:t>000 руб., т.к. доля блинов по-царски составляет 10%, то затраты на бензин составят 7 руб.</w:t>
      </w:r>
      <w:r w:rsidR="00E35B57">
        <w:rPr>
          <w:sz w:val="28"/>
          <w:szCs w:val="28"/>
        </w:rPr>
        <w:t xml:space="preserve"> в день.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highlight w:val="cyan"/>
        </w:rPr>
      </w:pPr>
      <w:r w:rsidRPr="00FA40B7">
        <w:rPr>
          <w:sz w:val="28"/>
          <w:szCs w:val="28"/>
        </w:rPr>
        <w:t>Арендная плата за помещение – 1209</w:t>
      </w:r>
      <w:r w:rsidR="00B4417B">
        <w:rPr>
          <w:sz w:val="28"/>
          <w:szCs w:val="28"/>
        </w:rPr>
        <w:t>,</w:t>
      </w:r>
      <w:r w:rsidRPr="00FA40B7">
        <w:rPr>
          <w:sz w:val="28"/>
          <w:szCs w:val="28"/>
        </w:rPr>
        <w:t>60 руб. в сутки</w:t>
      </w:r>
      <w:r w:rsidR="00E35B57">
        <w:rPr>
          <w:sz w:val="28"/>
          <w:szCs w:val="28"/>
        </w:rPr>
        <w:t xml:space="preserve"> (в расчете на блины этого вида – 10%, т.е. </w:t>
      </w:r>
      <w:r w:rsidR="00B4417B">
        <w:rPr>
          <w:sz w:val="28"/>
          <w:szCs w:val="28"/>
        </w:rPr>
        <w:t>120,96 руб.)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Непредвиденные расходы 169</w:t>
      </w:r>
      <w:r w:rsidR="00CD4206">
        <w:rPr>
          <w:sz w:val="28"/>
          <w:szCs w:val="28"/>
        </w:rPr>
        <w:t>,</w:t>
      </w:r>
      <w:r w:rsidRPr="00FA40B7">
        <w:rPr>
          <w:sz w:val="28"/>
          <w:szCs w:val="28"/>
        </w:rPr>
        <w:t>8 руб.</w:t>
      </w:r>
      <w:r w:rsidR="00B4417B">
        <w:rPr>
          <w:sz w:val="28"/>
          <w:szCs w:val="28"/>
        </w:rPr>
        <w:t xml:space="preserve"> </w:t>
      </w:r>
      <w:r w:rsidR="00CD4206">
        <w:rPr>
          <w:sz w:val="28"/>
          <w:szCs w:val="28"/>
        </w:rPr>
        <w:t xml:space="preserve">в день </w:t>
      </w:r>
      <w:r w:rsidR="00B4417B">
        <w:rPr>
          <w:sz w:val="28"/>
          <w:szCs w:val="28"/>
        </w:rPr>
        <w:t>(в расчете на блины этого вида – 10%, т.е. 16,98 руб.)</w:t>
      </w:r>
    </w:p>
    <w:p w:rsidR="00BA5B0F" w:rsidRDefault="00BA5B0F" w:rsidP="00B95288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</w:p>
    <w:p w:rsidR="00BA5B0F" w:rsidRDefault="00BA5B0F" w:rsidP="00B95288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</w:p>
    <w:p w:rsidR="00BA5B0F" w:rsidRDefault="00BA5B0F" w:rsidP="00B95288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</w:p>
    <w:p w:rsidR="00BA5B0F" w:rsidRDefault="00BA5B0F" w:rsidP="00B95288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</w:p>
    <w:p w:rsidR="00BA5B0F" w:rsidRDefault="00BA5B0F" w:rsidP="00B95288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</w:p>
    <w:p w:rsidR="00BA5B0F" w:rsidRDefault="00BA5B0F" w:rsidP="00B95288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</w:p>
    <w:p w:rsidR="00B95288" w:rsidRPr="00FA40B7" w:rsidRDefault="003761B6" w:rsidP="00B95288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lastRenderedPageBreak/>
        <w:t>Таблица</w:t>
      </w:r>
      <w:r w:rsidR="00B95288" w:rsidRPr="00FA40B7">
        <w:rPr>
          <w:sz w:val="28"/>
          <w:szCs w:val="28"/>
        </w:rPr>
        <w:t xml:space="preserve"> 8.</w:t>
      </w:r>
    </w:p>
    <w:p w:rsidR="003761B6" w:rsidRPr="00FA40B7" w:rsidRDefault="003761B6" w:rsidP="00B95288">
      <w:pPr>
        <w:pStyle w:val="Normal"/>
        <w:widowControl w:val="0"/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>Расчет себестоимости</w:t>
      </w:r>
      <w:r w:rsidR="006F668F" w:rsidRPr="00FA40B7">
        <w:rPr>
          <w:b/>
          <w:sz w:val="28"/>
          <w:szCs w:val="28"/>
        </w:rPr>
        <w:t xml:space="preserve"> </w:t>
      </w:r>
      <w:r w:rsidRPr="00FA40B7">
        <w:rPr>
          <w:b/>
          <w:sz w:val="28"/>
          <w:szCs w:val="28"/>
        </w:rPr>
        <w:t>«Блинов по-царски»</w:t>
      </w:r>
    </w:p>
    <w:tbl>
      <w:tblPr>
        <w:tblW w:w="96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1"/>
        <w:gridCol w:w="3477"/>
      </w:tblGrid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51" w:type="dxa"/>
          </w:tcPr>
          <w:p w:rsidR="003761B6" w:rsidRPr="00DF1CA8" w:rsidRDefault="003761B6" w:rsidP="00B95288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Элементы затрат</w:t>
            </w:r>
          </w:p>
        </w:tc>
        <w:tc>
          <w:tcPr>
            <w:tcW w:w="3477" w:type="dxa"/>
          </w:tcPr>
          <w:p w:rsidR="003761B6" w:rsidRPr="00DF1CA8" w:rsidRDefault="003761B6" w:rsidP="00B95288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DF1CA8">
              <w:rPr>
                <w:b/>
                <w:szCs w:val="24"/>
              </w:rPr>
              <w:t>Сумма, руб.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51" w:type="dxa"/>
          </w:tcPr>
          <w:p w:rsidR="003761B6" w:rsidRPr="00DF1CA8" w:rsidRDefault="003761B6" w:rsidP="00B95288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Оплата труда</w:t>
            </w:r>
          </w:p>
        </w:tc>
        <w:tc>
          <w:tcPr>
            <w:tcW w:w="3477" w:type="dxa"/>
          </w:tcPr>
          <w:p w:rsidR="003761B6" w:rsidRPr="00DF1CA8" w:rsidRDefault="00BA5B0F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155,3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51" w:type="dxa"/>
          </w:tcPr>
          <w:p w:rsidR="003761B6" w:rsidRPr="00DF1CA8" w:rsidRDefault="003761B6" w:rsidP="00B95288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Материальные затраты</w:t>
            </w:r>
          </w:p>
        </w:tc>
        <w:tc>
          <w:tcPr>
            <w:tcW w:w="3477" w:type="dxa"/>
          </w:tcPr>
          <w:p w:rsidR="003761B6" w:rsidRPr="00DF1CA8" w:rsidRDefault="00BA5B0F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151" w:type="dxa"/>
          </w:tcPr>
          <w:p w:rsidR="003761B6" w:rsidRPr="00DF1CA8" w:rsidRDefault="003761B6" w:rsidP="00B95288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в том числе:</w:t>
            </w:r>
          </w:p>
          <w:p w:rsidR="003761B6" w:rsidRPr="00DF1CA8" w:rsidRDefault="003761B6" w:rsidP="00B95288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сырье и материалы (на 20 по</w:t>
            </w:r>
            <w:r w:rsidRPr="00DF1CA8">
              <w:rPr>
                <w:szCs w:val="24"/>
              </w:rPr>
              <w:t>р</w:t>
            </w:r>
            <w:r w:rsidRPr="00DF1CA8">
              <w:rPr>
                <w:szCs w:val="24"/>
              </w:rPr>
              <w:t>ций)</w:t>
            </w:r>
          </w:p>
        </w:tc>
        <w:tc>
          <w:tcPr>
            <w:tcW w:w="3477" w:type="dxa"/>
          </w:tcPr>
          <w:p w:rsidR="003761B6" w:rsidRPr="00DF1CA8" w:rsidRDefault="002F7EDE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53,6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51" w:type="dxa"/>
          </w:tcPr>
          <w:p w:rsidR="003761B6" w:rsidRPr="00DF1CA8" w:rsidRDefault="0068163E" w:rsidP="00B95288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Т</w:t>
            </w:r>
            <w:r w:rsidR="003761B6" w:rsidRPr="00DF1CA8">
              <w:rPr>
                <w:szCs w:val="24"/>
              </w:rPr>
              <w:t>опливо</w:t>
            </w:r>
          </w:p>
        </w:tc>
        <w:tc>
          <w:tcPr>
            <w:tcW w:w="3477" w:type="dxa"/>
          </w:tcPr>
          <w:p w:rsidR="003761B6" w:rsidRPr="00DF1CA8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7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51" w:type="dxa"/>
          </w:tcPr>
          <w:p w:rsidR="003761B6" w:rsidRPr="00DF1CA8" w:rsidRDefault="003761B6" w:rsidP="00B95288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Арендная плата</w:t>
            </w:r>
          </w:p>
        </w:tc>
        <w:tc>
          <w:tcPr>
            <w:tcW w:w="3477" w:type="dxa"/>
          </w:tcPr>
          <w:p w:rsidR="003761B6" w:rsidRPr="00DF1CA8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120,96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</w:tcPr>
          <w:p w:rsidR="003761B6" w:rsidRPr="00DF1CA8" w:rsidRDefault="003761B6" w:rsidP="00B95288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Непредвиденные расходы</w:t>
            </w:r>
          </w:p>
        </w:tc>
        <w:tc>
          <w:tcPr>
            <w:tcW w:w="3477" w:type="dxa"/>
          </w:tcPr>
          <w:p w:rsidR="003761B6" w:rsidRPr="00DF1CA8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16,98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</w:tcPr>
          <w:p w:rsidR="003761B6" w:rsidRPr="00DF1CA8" w:rsidRDefault="003761B6" w:rsidP="00B95288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Полная себестоимость</w:t>
            </w:r>
            <w:r w:rsidR="00B95288" w:rsidRPr="00DF1CA8">
              <w:rPr>
                <w:szCs w:val="24"/>
              </w:rPr>
              <w:t xml:space="preserve"> </w:t>
            </w:r>
            <w:r w:rsidRPr="00DF1CA8">
              <w:rPr>
                <w:szCs w:val="24"/>
              </w:rPr>
              <w:t xml:space="preserve"> (на 20 порций)</w:t>
            </w:r>
          </w:p>
        </w:tc>
        <w:tc>
          <w:tcPr>
            <w:tcW w:w="3477" w:type="dxa"/>
          </w:tcPr>
          <w:p w:rsidR="003761B6" w:rsidRPr="00DF1CA8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353,84</w:t>
            </w:r>
          </w:p>
        </w:tc>
      </w:tr>
      <w:tr w:rsidR="003761B6" w:rsidRPr="00DF1CA8" w:rsidTr="00DF1C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1" w:type="dxa"/>
          </w:tcPr>
          <w:p w:rsidR="003761B6" w:rsidRPr="00DF1CA8" w:rsidRDefault="003761B6" w:rsidP="00B95288">
            <w:pPr>
              <w:pStyle w:val="Normal"/>
              <w:widowControl w:val="0"/>
              <w:rPr>
                <w:szCs w:val="24"/>
              </w:rPr>
            </w:pPr>
            <w:r w:rsidRPr="00DF1CA8">
              <w:rPr>
                <w:szCs w:val="24"/>
              </w:rPr>
              <w:t>Полная себестоимость</w:t>
            </w:r>
            <w:r w:rsidR="00B95288" w:rsidRPr="00DF1CA8">
              <w:rPr>
                <w:szCs w:val="24"/>
              </w:rPr>
              <w:t xml:space="preserve"> </w:t>
            </w:r>
            <w:r w:rsidRPr="00DF1CA8">
              <w:rPr>
                <w:szCs w:val="24"/>
              </w:rPr>
              <w:t xml:space="preserve"> (на 1 порцию)</w:t>
            </w:r>
          </w:p>
        </w:tc>
        <w:tc>
          <w:tcPr>
            <w:tcW w:w="3477" w:type="dxa"/>
          </w:tcPr>
          <w:p w:rsidR="003761B6" w:rsidRPr="00DF1CA8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DF1CA8">
              <w:rPr>
                <w:szCs w:val="24"/>
              </w:rPr>
              <w:t>17,69</w:t>
            </w:r>
          </w:p>
        </w:tc>
      </w:tr>
    </w:tbl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Итого себестоимость блинов по-царски, выпускаемых в сутки: 353,84 руб.</w:t>
      </w:r>
      <w:r w:rsidR="00B95288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При суточной выпечке 20 порций себестоимость одной порции составит 17,69 руб.</w:t>
      </w:r>
    </w:p>
    <w:p w:rsidR="00B95288" w:rsidRPr="00FA40B7" w:rsidRDefault="003761B6" w:rsidP="00B95288">
      <w:pPr>
        <w:pStyle w:val="Normal"/>
        <w:widowControl w:val="0"/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 xml:space="preserve">Таблица </w:t>
      </w:r>
      <w:r w:rsidR="00B95288" w:rsidRPr="00FA40B7">
        <w:rPr>
          <w:sz w:val="28"/>
          <w:szCs w:val="28"/>
        </w:rPr>
        <w:t>9.</w:t>
      </w:r>
    </w:p>
    <w:p w:rsidR="003761B6" w:rsidRPr="00FA40B7" w:rsidRDefault="003761B6" w:rsidP="00B95288">
      <w:pPr>
        <w:pStyle w:val="Normal"/>
        <w:widowControl w:val="0"/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>Расчет расхода продуктов для приготовления «Украинских блинов»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268"/>
        <w:gridCol w:w="2108"/>
        <w:gridCol w:w="1903"/>
      </w:tblGrid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B10D6E" w:rsidRPr="00BA5B0F">
                <w:rPr>
                  <w:szCs w:val="24"/>
                </w:rPr>
                <w:t>0,25</w:t>
              </w:r>
              <w:r w:rsidRPr="00BA5B0F">
                <w:rPr>
                  <w:szCs w:val="24"/>
                </w:rPr>
                <w:t xml:space="preserve"> кг</w:t>
              </w:r>
            </w:smartTag>
            <w:r w:rsidRPr="00BA5B0F">
              <w:rPr>
                <w:szCs w:val="24"/>
              </w:rPr>
              <w:t>.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Количество пр</w:t>
            </w:r>
            <w:r w:rsidRPr="00BA5B0F">
              <w:rPr>
                <w:szCs w:val="24"/>
              </w:rPr>
              <w:t>о</w:t>
            </w:r>
            <w:r w:rsidRPr="00BA5B0F">
              <w:rPr>
                <w:szCs w:val="24"/>
              </w:rPr>
              <w:t>дуктов, расходу</w:t>
            </w:r>
            <w:r w:rsidRPr="00BA5B0F">
              <w:rPr>
                <w:szCs w:val="24"/>
              </w:rPr>
              <w:t>е</w:t>
            </w:r>
            <w:r w:rsidRPr="00BA5B0F">
              <w:rPr>
                <w:szCs w:val="24"/>
              </w:rPr>
              <w:t>мое на 5 по</w:t>
            </w:r>
            <w:r w:rsidRPr="00BA5B0F">
              <w:rPr>
                <w:szCs w:val="24"/>
              </w:rPr>
              <w:t>р</w:t>
            </w:r>
            <w:r w:rsidRPr="00BA5B0F">
              <w:rPr>
                <w:szCs w:val="24"/>
              </w:rPr>
              <w:t>ций</w:t>
            </w:r>
          </w:p>
        </w:tc>
        <w:tc>
          <w:tcPr>
            <w:tcW w:w="1903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Стоимость пр</w:t>
            </w:r>
            <w:r w:rsidRPr="00BA5B0F">
              <w:rPr>
                <w:szCs w:val="24"/>
              </w:rPr>
              <w:t>о</w:t>
            </w:r>
            <w:r w:rsidRPr="00BA5B0F">
              <w:rPr>
                <w:szCs w:val="24"/>
              </w:rPr>
              <w:t>дуктов на 5 порций, руб.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Молоко</w:t>
            </w:r>
          </w:p>
        </w:tc>
        <w:tc>
          <w:tcPr>
            <w:tcW w:w="226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9,00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0,1</w:t>
            </w:r>
          </w:p>
        </w:tc>
        <w:tc>
          <w:tcPr>
            <w:tcW w:w="1903" w:type="dxa"/>
            <w:vAlign w:val="center"/>
          </w:tcPr>
          <w:p w:rsidR="003761B6" w:rsidRPr="00BA5B0F" w:rsidRDefault="003761B6" w:rsidP="00B95288">
            <w:pPr>
              <w:widowControl w:val="0"/>
              <w:jc w:val="center"/>
            </w:pPr>
            <w:r w:rsidRPr="00BA5B0F">
              <w:t>0,9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Пшено</w:t>
            </w:r>
          </w:p>
        </w:tc>
        <w:tc>
          <w:tcPr>
            <w:tcW w:w="226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12,00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0,05</w:t>
            </w:r>
          </w:p>
        </w:tc>
        <w:tc>
          <w:tcPr>
            <w:tcW w:w="1903" w:type="dxa"/>
            <w:vAlign w:val="center"/>
          </w:tcPr>
          <w:p w:rsidR="003761B6" w:rsidRPr="00BA5B0F" w:rsidRDefault="003761B6" w:rsidP="00B95288">
            <w:pPr>
              <w:widowControl w:val="0"/>
              <w:jc w:val="center"/>
            </w:pPr>
            <w:r w:rsidRPr="00BA5B0F">
              <w:t>0,6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Гречневая мука</w:t>
            </w:r>
          </w:p>
        </w:tc>
        <w:tc>
          <w:tcPr>
            <w:tcW w:w="226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20,00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0,05</w:t>
            </w:r>
          </w:p>
        </w:tc>
        <w:tc>
          <w:tcPr>
            <w:tcW w:w="1903" w:type="dxa"/>
            <w:vAlign w:val="center"/>
          </w:tcPr>
          <w:p w:rsidR="003761B6" w:rsidRPr="00BA5B0F" w:rsidRDefault="003761B6" w:rsidP="00B95288">
            <w:pPr>
              <w:widowControl w:val="0"/>
              <w:jc w:val="center"/>
            </w:pPr>
            <w:r w:rsidRPr="00BA5B0F">
              <w:t>1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Сливочное масло</w:t>
            </w:r>
          </w:p>
        </w:tc>
        <w:tc>
          <w:tcPr>
            <w:tcW w:w="226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55,00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0,025</w:t>
            </w:r>
          </w:p>
        </w:tc>
        <w:tc>
          <w:tcPr>
            <w:tcW w:w="1903" w:type="dxa"/>
            <w:vAlign w:val="center"/>
          </w:tcPr>
          <w:p w:rsidR="003761B6" w:rsidRPr="00BA5B0F" w:rsidRDefault="003761B6" w:rsidP="00B95288">
            <w:pPr>
              <w:widowControl w:val="0"/>
              <w:jc w:val="center"/>
            </w:pPr>
            <w:r w:rsidRPr="00BA5B0F">
              <w:t>1,375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Яйца</w:t>
            </w:r>
          </w:p>
        </w:tc>
        <w:tc>
          <w:tcPr>
            <w:tcW w:w="226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22,00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0,2</w:t>
            </w:r>
          </w:p>
        </w:tc>
        <w:tc>
          <w:tcPr>
            <w:tcW w:w="1903" w:type="dxa"/>
            <w:vAlign w:val="center"/>
          </w:tcPr>
          <w:p w:rsidR="003761B6" w:rsidRPr="00BA5B0F" w:rsidRDefault="003761B6" w:rsidP="00B95288">
            <w:pPr>
              <w:widowControl w:val="0"/>
              <w:jc w:val="center"/>
            </w:pPr>
            <w:r w:rsidRPr="00BA5B0F">
              <w:t>4,4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Дрожжи</w:t>
            </w:r>
          </w:p>
        </w:tc>
        <w:tc>
          <w:tcPr>
            <w:tcW w:w="226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35,00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0,0015</w:t>
            </w:r>
          </w:p>
        </w:tc>
        <w:tc>
          <w:tcPr>
            <w:tcW w:w="1903" w:type="dxa"/>
            <w:vAlign w:val="center"/>
          </w:tcPr>
          <w:p w:rsidR="003761B6" w:rsidRPr="00BA5B0F" w:rsidRDefault="003761B6" w:rsidP="00B95288">
            <w:pPr>
              <w:widowControl w:val="0"/>
              <w:jc w:val="center"/>
            </w:pPr>
            <w:r w:rsidRPr="00BA5B0F">
              <w:t>0,0525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Сахар</w:t>
            </w:r>
          </w:p>
        </w:tc>
        <w:tc>
          <w:tcPr>
            <w:tcW w:w="226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18,00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0,02</w:t>
            </w:r>
          </w:p>
        </w:tc>
        <w:tc>
          <w:tcPr>
            <w:tcW w:w="1903" w:type="dxa"/>
            <w:vAlign w:val="center"/>
          </w:tcPr>
          <w:p w:rsidR="003761B6" w:rsidRPr="00BA5B0F" w:rsidRDefault="003761B6" w:rsidP="00B95288">
            <w:pPr>
              <w:widowControl w:val="0"/>
              <w:jc w:val="center"/>
            </w:pPr>
            <w:r w:rsidRPr="00BA5B0F">
              <w:t>0,36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Соль</w:t>
            </w:r>
          </w:p>
        </w:tc>
        <w:tc>
          <w:tcPr>
            <w:tcW w:w="226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3,00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0,005</w:t>
            </w:r>
          </w:p>
        </w:tc>
        <w:tc>
          <w:tcPr>
            <w:tcW w:w="1903" w:type="dxa"/>
            <w:vAlign w:val="center"/>
          </w:tcPr>
          <w:p w:rsidR="003761B6" w:rsidRPr="00BA5B0F" w:rsidRDefault="003761B6" w:rsidP="00B95288">
            <w:pPr>
              <w:widowControl w:val="0"/>
              <w:jc w:val="center"/>
            </w:pPr>
            <w:r w:rsidRPr="00BA5B0F">
              <w:t>0,015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Сметана</w:t>
            </w:r>
          </w:p>
        </w:tc>
        <w:tc>
          <w:tcPr>
            <w:tcW w:w="2268" w:type="dxa"/>
            <w:vAlign w:val="center"/>
          </w:tcPr>
          <w:p w:rsidR="003761B6" w:rsidRPr="00BA5B0F" w:rsidRDefault="002F7EDE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3</w:t>
            </w:r>
            <w:r w:rsidR="003761B6" w:rsidRPr="00BA5B0F">
              <w:rPr>
                <w:szCs w:val="24"/>
              </w:rPr>
              <w:t>0,00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CD4206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</w:t>
            </w:r>
            <w:r w:rsidR="00CD4206">
              <w:rPr>
                <w:szCs w:val="24"/>
              </w:rPr>
              <w:t>38</w:t>
            </w:r>
          </w:p>
        </w:tc>
        <w:tc>
          <w:tcPr>
            <w:tcW w:w="1903" w:type="dxa"/>
            <w:vAlign w:val="center"/>
          </w:tcPr>
          <w:p w:rsidR="003761B6" w:rsidRPr="00BA5B0F" w:rsidRDefault="00CD4206" w:rsidP="00B95288">
            <w:pPr>
              <w:widowControl w:val="0"/>
              <w:jc w:val="center"/>
            </w:pPr>
            <w:r>
              <w:t>1</w:t>
            </w:r>
            <w:r w:rsidR="003761B6" w:rsidRPr="00BA5B0F">
              <w:t>1</w:t>
            </w:r>
            <w:r w:rsidR="002F7EDE" w:rsidRPr="00BA5B0F">
              <w:t>,</w:t>
            </w:r>
            <w:r>
              <w:t>4</w:t>
            </w:r>
            <w:r w:rsidR="002F7EDE" w:rsidRPr="00BA5B0F">
              <w:t>5</w:t>
            </w:r>
          </w:p>
        </w:tc>
      </w:tr>
      <w:tr w:rsidR="003761B6" w:rsidRPr="00BA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761B6" w:rsidRPr="00BA5B0F" w:rsidRDefault="00BA5B0F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8" w:type="dxa"/>
            <w:vAlign w:val="center"/>
          </w:tcPr>
          <w:p w:rsidR="003761B6" w:rsidRPr="00BA5B0F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3761B6" w:rsidRPr="00BA5B0F" w:rsidRDefault="00CD4206" w:rsidP="00B95288">
            <w:pPr>
              <w:widowControl w:val="0"/>
              <w:jc w:val="center"/>
            </w:pPr>
            <w:r>
              <w:t>20,15</w:t>
            </w:r>
          </w:p>
        </w:tc>
      </w:tr>
    </w:tbl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Выход продуктов 500г - 5 порций (10 блинов), расход продуктов на 1 по</w:t>
      </w:r>
      <w:r w:rsidRPr="00FA40B7">
        <w:rPr>
          <w:sz w:val="28"/>
          <w:szCs w:val="28"/>
        </w:rPr>
        <w:t>р</w:t>
      </w:r>
      <w:r w:rsidRPr="00FA40B7">
        <w:rPr>
          <w:sz w:val="28"/>
          <w:szCs w:val="28"/>
        </w:rPr>
        <w:t xml:space="preserve">цию </w:t>
      </w:r>
      <w:r w:rsidR="00CD4206">
        <w:rPr>
          <w:sz w:val="28"/>
          <w:szCs w:val="28"/>
        </w:rPr>
        <w:t>4,03</w:t>
      </w:r>
      <w:r w:rsidRPr="00FA40B7">
        <w:rPr>
          <w:sz w:val="28"/>
          <w:szCs w:val="28"/>
        </w:rPr>
        <w:t xml:space="preserve"> руб.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Суточный выпуск «украинских блинов» 60 порций.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Стоимость суточных расходов на сырье </w:t>
      </w:r>
      <w:r w:rsidR="00CD4206">
        <w:rPr>
          <w:sz w:val="28"/>
          <w:szCs w:val="28"/>
        </w:rPr>
        <w:t>241,8</w:t>
      </w:r>
      <w:r w:rsidRPr="00FA40B7">
        <w:rPr>
          <w:sz w:val="28"/>
          <w:szCs w:val="28"/>
        </w:rPr>
        <w:t xml:space="preserve"> руб.</w:t>
      </w:r>
      <w:r w:rsidR="008301A1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(на 60 порций)</w:t>
      </w:r>
    </w:p>
    <w:p w:rsidR="00BA5B0F" w:rsidRPr="00FA40B7" w:rsidRDefault="00BA5B0F" w:rsidP="00BA5B0F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Зарплата повара - </w:t>
      </w:r>
      <w:r>
        <w:rPr>
          <w:sz w:val="28"/>
          <w:szCs w:val="28"/>
        </w:rPr>
        <w:t>26590</w:t>
      </w:r>
      <w:r w:rsidRPr="00FA40B7">
        <w:rPr>
          <w:sz w:val="28"/>
          <w:szCs w:val="28"/>
        </w:rPr>
        <w:t xml:space="preserve"> руб. в месяц, официанта - </w:t>
      </w:r>
      <w:r>
        <w:rPr>
          <w:sz w:val="28"/>
          <w:szCs w:val="28"/>
        </w:rPr>
        <w:t>20</w:t>
      </w:r>
      <w:r w:rsidRPr="00FA40B7">
        <w:rPr>
          <w:sz w:val="28"/>
          <w:szCs w:val="28"/>
        </w:rPr>
        <w:t>000 руб.</w:t>
      </w:r>
    </w:p>
    <w:p w:rsidR="00BA5B0F" w:rsidRPr="00FA40B7" w:rsidRDefault="00BA5B0F" w:rsidP="00BA5B0F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Доля </w:t>
      </w:r>
      <w:r w:rsidR="00A93B3E">
        <w:rPr>
          <w:sz w:val="28"/>
          <w:szCs w:val="28"/>
        </w:rPr>
        <w:t xml:space="preserve">украинских </w:t>
      </w:r>
      <w:r w:rsidRPr="00FA40B7">
        <w:rPr>
          <w:sz w:val="28"/>
          <w:szCs w:val="28"/>
        </w:rPr>
        <w:t xml:space="preserve">блинов </w:t>
      </w:r>
      <w:r w:rsidR="00CD4206">
        <w:rPr>
          <w:sz w:val="28"/>
          <w:szCs w:val="28"/>
        </w:rPr>
        <w:t>3</w:t>
      </w:r>
      <w:r w:rsidRPr="00FA40B7">
        <w:rPr>
          <w:sz w:val="28"/>
          <w:szCs w:val="28"/>
        </w:rPr>
        <w:t>0 % от всего объема в сутки.</w:t>
      </w:r>
    </w:p>
    <w:p w:rsidR="00BA5B0F" w:rsidRDefault="00BA5B0F" w:rsidP="00BA5B0F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Зарплата производственных рабочих составляет</w:t>
      </w:r>
      <w:r>
        <w:rPr>
          <w:sz w:val="28"/>
          <w:szCs w:val="28"/>
        </w:rPr>
        <w:t>:</w:t>
      </w:r>
    </w:p>
    <w:p w:rsidR="00BA5B0F" w:rsidRPr="00FA40B7" w:rsidRDefault="00BA5B0F" w:rsidP="00BA5B0F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ЗПпр</w:t>
      </w:r>
      <w:proofErr w:type="spellEnd"/>
      <w:r>
        <w:rPr>
          <w:sz w:val="28"/>
          <w:szCs w:val="28"/>
        </w:rPr>
        <w:t xml:space="preserve"> = (26590/30 + 20000/30) * 0,</w:t>
      </w:r>
      <w:r w:rsidR="00CD4206"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 w:rsidR="00CD4206">
        <w:rPr>
          <w:sz w:val="28"/>
          <w:szCs w:val="28"/>
        </w:rPr>
        <w:t>465,9</w:t>
      </w:r>
      <w:r w:rsidRPr="00FA40B7">
        <w:rPr>
          <w:sz w:val="28"/>
          <w:szCs w:val="28"/>
        </w:rPr>
        <w:t xml:space="preserve"> руб. в сутки.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 w:rsidRPr="00FA40B7">
        <w:rPr>
          <w:sz w:val="28"/>
          <w:szCs w:val="28"/>
        </w:rPr>
        <w:t>Затраты на топливо в месяц составляют 2000</w:t>
      </w:r>
      <w:r w:rsidR="00035A8A">
        <w:rPr>
          <w:sz w:val="28"/>
          <w:szCs w:val="28"/>
        </w:rPr>
        <w:t>0</w:t>
      </w:r>
      <w:r w:rsidRPr="00FA40B7">
        <w:rPr>
          <w:sz w:val="28"/>
          <w:szCs w:val="28"/>
        </w:rPr>
        <w:t xml:space="preserve"> руб., т.к. доля «украинских блинов» составляет 30% от всего объема, то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затраты на бензин составят 20 руб.</w:t>
      </w:r>
    </w:p>
    <w:p w:rsidR="00CD4206" w:rsidRPr="00FA40B7" w:rsidRDefault="00CD4206" w:rsidP="00CD4206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highlight w:val="cyan"/>
        </w:rPr>
      </w:pPr>
      <w:r w:rsidRPr="00FA40B7">
        <w:rPr>
          <w:sz w:val="28"/>
          <w:szCs w:val="28"/>
        </w:rPr>
        <w:t>Арендная плата за помещение – 1209</w:t>
      </w:r>
      <w:r>
        <w:rPr>
          <w:sz w:val="28"/>
          <w:szCs w:val="28"/>
        </w:rPr>
        <w:t>,</w:t>
      </w:r>
      <w:r w:rsidRPr="00FA40B7">
        <w:rPr>
          <w:sz w:val="28"/>
          <w:szCs w:val="28"/>
        </w:rPr>
        <w:t>60 руб. в сутки</w:t>
      </w:r>
      <w:r>
        <w:rPr>
          <w:sz w:val="28"/>
          <w:szCs w:val="28"/>
        </w:rPr>
        <w:t xml:space="preserve"> (в расчете на блины </w:t>
      </w:r>
      <w:r>
        <w:rPr>
          <w:sz w:val="28"/>
          <w:szCs w:val="28"/>
        </w:rPr>
        <w:lastRenderedPageBreak/>
        <w:t xml:space="preserve">этого вида – </w:t>
      </w:r>
      <w:r w:rsidR="00A93B3E">
        <w:rPr>
          <w:sz w:val="28"/>
          <w:szCs w:val="28"/>
        </w:rPr>
        <w:t>3</w:t>
      </w:r>
      <w:r>
        <w:rPr>
          <w:sz w:val="28"/>
          <w:szCs w:val="28"/>
        </w:rPr>
        <w:t>0%, т.е. 362,88 руб.)</w:t>
      </w:r>
    </w:p>
    <w:p w:rsidR="00CD4206" w:rsidRPr="00FA40B7" w:rsidRDefault="00CD4206" w:rsidP="00CD4206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Непредвиденные расходы 169</w:t>
      </w:r>
      <w:r>
        <w:rPr>
          <w:sz w:val="28"/>
          <w:szCs w:val="28"/>
        </w:rPr>
        <w:t>,</w:t>
      </w:r>
      <w:r w:rsidRPr="00FA40B7">
        <w:rPr>
          <w:sz w:val="28"/>
          <w:szCs w:val="28"/>
        </w:rPr>
        <w:t>8 руб.</w:t>
      </w:r>
      <w:r>
        <w:rPr>
          <w:sz w:val="28"/>
          <w:szCs w:val="28"/>
        </w:rPr>
        <w:t xml:space="preserve"> в день (в расчете на блины этого вида – 30%, т.е. 50,94 руб.)</w:t>
      </w:r>
    </w:p>
    <w:p w:rsidR="00B95288" w:rsidRPr="00FA40B7" w:rsidRDefault="003761B6" w:rsidP="00B95288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 xml:space="preserve">Таблица </w:t>
      </w:r>
      <w:r w:rsidR="00B95288" w:rsidRPr="00FA40B7">
        <w:rPr>
          <w:sz w:val="28"/>
          <w:szCs w:val="28"/>
        </w:rPr>
        <w:t>10.</w:t>
      </w:r>
    </w:p>
    <w:p w:rsidR="003761B6" w:rsidRPr="00FA40B7" w:rsidRDefault="003761B6" w:rsidP="00B95288">
      <w:pPr>
        <w:pStyle w:val="Normal"/>
        <w:widowControl w:val="0"/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>Расчет себестоимости «Украинских блинов»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7"/>
        <w:gridCol w:w="3536"/>
      </w:tblGrid>
      <w:tr w:rsidR="003761B6" w:rsidRPr="00CD4206" w:rsidTr="00CD42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57" w:type="dxa"/>
          </w:tcPr>
          <w:p w:rsidR="003761B6" w:rsidRPr="00CD4206" w:rsidRDefault="003761B6" w:rsidP="00B95288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CD4206">
              <w:rPr>
                <w:b/>
                <w:szCs w:val="24"/>
              </w:rPr>
              <w:t>Элементы затрат</w:t>
            </w:r>
          </w:p>
        </w:tc>
        <w:tc>
          <w:tcPr>
            <w:tcW w:w="3536" w:type="dxa"/>
          </w:tcPr>
          <w:p w:rsidR="003761B6" w:rsidRPr="00CD4206" w:rsidRDefault="003761B6" w:rsidP="00B95288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CD4206">
              <w:rPr>
                <w:b/>
                <w:szCs w:val="24"/>
              </w:rPr>
              <w:t>Сумма, руб.</w:t>
            </w:r>
          </w:p>
        </w:tc>
      </w:tr>
      <w:tr w:rsidR="003761B6" w:rsidRPr="00CD4206" w:rsidTr="00CD42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57" w:type="dxa"/>
          </w:tcPr>
          <w:p w:rsidR="003761B6" w:rsidRPr="00CD4206" w:rsidRDefault="003761B6" w:rsidP="00CD4206">
            <w:pPr>
              <w:pStyle w:val="Normal"/>
              <w:widowControl w:val="0"/>
              <w:rPr>
                <w:szCs w:val="24"/>
              </w:rPr>
            </w:pPr>
            <w:r w:rsidRPr="00CD4206">
              <w:rPr>
                <w:szCs w:val="24"/>
              </w:rPr>
              <w:t>Оплата труда</w:t>
            </w:r>
          </w:p>
        </w:tc>
        <w:tc>
          <w:tcPr>
            <w:tcW w:w="3536" w:type="dxa"/>
          </w:tcPr>
          <w:p w:rsidR="003761B6" w:rsidRPr="00CD4206" w:rsidRDefault="00CD420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465,9</w:t>
            </w:r>
          </w:p>
        </w:tc>
      </w:tr>
      <w:tr w:rsidR="003761B6" w:rsidRPr="00CD4206" w:rsidTr="00CD42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57" w:type="dxa"/>
          </w:tcPr>
          <w:p w:rsidR="003761B6" w:rsidRPr="00CD4206" w:rsidRDefault="003761B6" w:rsidP="00CD4206">
            <w:pPr>
              <w:pStyle w:val="Normal"/>
              <w:widowControl w:val="0"/>
              <w:rPr>
                <w:szCs w:val="24"/>
              </w:rPr>
            </w:pPr>
            <w:r w:rsidRPr="00CD4206">
              <w:rPr>
                <w:szCs w:val="24"/>
              </w:rPr>
              <w:t>Материальные затраты</w:t>
            </w:r>
          </w:p>
        </w:tc>
        <w:tc>
          <w:tcPr>
            <w:tcW w:w="3536" w:type="dxa"/>
          </w:tcPr>
          <w:p w:rsidR="003761B6" w:rsidRPr="00CD4206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</w:p>
        </w:tc>
      </w:tr>
      <w:tr w:rsidR="003761B6" w:rsidRPr="00CD4206" w:rsidTr="00CD42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257" w:type="dxa"/>
          </w:tcPr>
          <w:p w:rsidR="003761B6" w:rsidRPr="00CD4206" w:rsidRDefault="003761B6" w:rsidP="00CD4206">
            <w:pPr>
              <w:pStyle w:val="Normal"/>
              <w:widowControl w:val="0"/>
              <w:rPr>
                <w:szCs w:val="24"/>
              </w:rPr>
            </w:pPr>
            <w:r w:rsidRPr="00CD4206">
              <w:rPr>
                <w:szCs w:val="24"/>
              </w:rPr>
              <w:t>в том числе:</w:t>
            </w:r>
          </w:p>
          <w:p w:rsidR="003761B6" w:rsidRPr="00CD4206" w:rsidRDefault="003761B6" w:rsidP="00CD4206">
            <w:pPr>
              <w:pStyle w:val="Normal"/>
              <w:widowControl w:val="0"/>
              <w:rPr>
                <w:szCs w:val="24"/>
              </w:rPr>
            </w:pPr>
            <w:r w:rsidRPr="00CD4206">
              <w:rPr>
                <w:szCs w:val="24"/>
              </w:rPr>
              <w:t>сырье и материалы (на 60 по</w:t>
            </w:r>
            <w:r w:rsidRPr="00CD4206">
              <w:rPr>
                <w:szCs w:val="24"/>
              </w:rPr>
              <w:t>р</w:t>
            </w:r>
            <w:r w:rsidRPr="00CD4206">
              <w:rPr>
                <w:szCs w:val="24"/>
              </w:rPr>
              <w:t>ций)</w:t>
            </w:r>
          </w:p>
        </w:tc>
        <w:tc>
          <w:tcPr>
            <w:tcW w:w="3536" w:type="dxa"/>
          </w:tcPr>
          <w:p w:rsidR="003761B6" w:rsidRPr="00CD4206" w:rsidRDefault="00CD420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241,8</w:t>
            </w:r>
          </w:p>
        </w:tc>
      </w:tr>
      <w:tr w:rsidR="003761B6" w:rsidRPr="00CD4206" w:rsidTr="00CD42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57" w:type="dxa"/>
          </w:tcPr>
          <w:p w:rsidR="003761B6" w:rsidRPr="00CD4206" w:rsidRDefault="003761B6" w:rsidP="00CD4206">
            <w:pPr>
              <w:pStyle w:val="Normal"/>
              <w:widowControl w:val="0"/>
              <w:rPr>
                <w:szCs w:val="24"/>
              </w:rPr>
            </w:pPr>
            <w:r w:rsidRPr="00CD4206">
              <w:rPr>
                <w:szCs w:val="24"/>
              </w:rPr>
              <w:t>Топливо</w:t>
            </w:r>
          </w:p>
        </w:tc>
        <w:tc>
          <w:tcPr>
            <w:tcW w:w="3536" w:type="dxa"/>
          </w:tcPr>
          <w:p w:rsidR="003761B6" w:rsidRPr="00CD4206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CD4206">
              <w:rPr>
                <w:szCs w:val="24"/>
              </w:rPr>
              <w:t>20</w:t>
            </w:r>
          </w:p>
        </w:tc>
      </w:tr>
      <w:tr w:rsidR="003761B6" w:rsidRPr="00CD4206" w:rsidTr="00CD420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57" w:type="dxa"/>
          </w:tcPr>
          <w:p w:rsidR="003761B6" w:rsidRPr="00CD4206" w:rsidRDefault="003761B6" w:rsidP="00CD4206">
            <w:pPr>
              <w:pStyle w:val="Normal"/>
              <w:widowControl w:val="0"/>
              <w:rPr>
                <w:szCs w:val="24"/>
              </w:rPr>
            </w:pPr>
            <w:r w:rsidRPr="00CD4206">
              <w:rPr>
                <w:szCs w:val="24"/>
              </w:rPr>
              <w:t>Арендная плата</w:t>
            </w:r>
          </w:p>
        </w:tc>
        <w:tc>
          <w:tcPr>
            <w:tcW w:w="3536" w:type="dxa"/>
          </w:tcPr>
          <w:p w:rsidR="003761B6" w:rsidRPr="00CD4206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CD4206">
              <w:rPr>
                <w:szCs w:val="24"/>
              </w:rPr>
              <w:t>362,88</w:t>
            </w:r>
          </w:p>
        </w:tc>
      </w:tr>
      <w:tr w:rsidR="003761B6" w:rsidRPr="00CD4206" w:rsidTr="00CD42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57" w:type="dxa"/>
          </w:tcPr>
          <w:p w:rsidR="003761B6" w:rsidRPr="00CD4206" w:rsidRDefault="003761B6" w:rsidP="00CD4206">
            <w:pPr>
              <w:pStyle w:val="Normal"/>
              <w:widowControl w:val="0"/>
              <w:rPr>
                <w:szCs w:val="24"/>
              </w:rPr>
            </w:pPr>
            <w:r w:rsidRPr="00CD4206">
              <w:rPr>
                <w:szCs w:val="24"/>
              </w:rPr>
              <w:t>Непредвиденные расходы</w:t>
            </w:r>
          </w:p>
        </w:tc>
        <w:tc>
          <w:tcPr>
            <w:tcW w:w="3536" w:type="dxa"/>
          </w:tcPr>
          <w:p w:rsidR="003761B6" w:rsidRPr="00CD4206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CD4206">
              <w:rPr>
                <w:szCs w:val="24"/>
              </w:rPr>
              <w:t>50,94</w:t>
            </w:r>
          </w:p>
        </w:tc>
      </w:tr>
      <w:tr w:rsidR="003761B6" w:rsidRPr="00CD4206" w:rsidTr="00CD42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57" w:type="dxa"/>
          </w:tcPr>
          <w:p w:rsidR="003761B6" w:rsidRPr="00CD4206" w:rsidRDefault="003761B6" w:rsidP="00CD4206">
            <w:pPr>
              <w:pStyle w:val="Normal"/>
              <w:widowControl w:val="0"/>
              <w:rPr>
                <w:szCs w:val="24"/>
              </w:rPr>
            </w:pPr>
            <w:r w:rsidRPr="00CD4206">
              <w:rPr>
                <w:szCs w:val="24"/>
              </w:rPr>
              <w:t>Полная себестоимость</w:t>
            </w:r>
            <w:r w:rsidR="001C119C" w:rsidRPr="00CD4206">
              <w:rPr>
                <w:szCs w:val="24"/>
              </w:rPr>
              <w:t xml:space="preserve"> </w:t>
            </w:r>
            <w:r w:rsidRPr="00CD4206">
              <w:rPr>
                <w:szCs w:val="24"/>
              </w:rPr>
              <w:t xml:space="preserve"> (на 60 порций)</w:t>
            </w:r>
          </w:p>
        </w:tc>
        <w:tc>
          <w:tcPr>
            <w:tcW w:w="3536" w:type="dxa"/>
          </w:tcPr>
          <w:p w:rsidR="003761B6" w:rsidRPr="00CD4206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CD4206">
              <w:rPr>
                <w:szCs w:val="24"/>
              </w:rPr>
              <w:t>1141,52</w:t>
            </w:r>
          </w:p>
        </w:tc>
      </w:tr>
      <w:tr w:rsidR="003761B6" w:rsidRPr="00CD4206" w:rsidTr="00CD42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57" w:type="dxa"/>
          </w:tcPr>
          <w:p w:rsidR="003761B6" w:rsidRPr="00CD4206" w:rsidRDefault="003761B6" w:rsidP="00CD4206">
            <w:pPr>
              <w:pStyle w:val="Normal"/>
              <w:widowControl w:val="0"/>
              <w:rPr>
                <w:szCs w:val="24"/>
              </w:rPr>
            </w:pPr>
            <w:r w:rsidRPr="00CD4206">
              <w:rPr>
                <w:szCs w:val="24"/>
              </w:rPr>
              <w:t>Полная себестоимость</w:t>
            </w:r>
            <w:r w:rsidR="001C119C" w:rsidRPr="00CD4206">
              <w:rPr>
                <w:szCs w:val="24"/>
              </w:rPr>
              <w:t xml:space="preserve"> </w:t>
            </w:r>
            <w:r w:rsidRPr="00CD4206">
              <w:rPr>
                <w:szCs w:val="24"/>
              </w:rPr>
              <w:t xml:space="preserve"> (на 1 порцию)</w:t>
            </w:r>
          </w:p>
        </w:tc>
        <w:tc>
          <w:tcPr>
            <w:tcW w:w="3536" w:type="dxa"/>
          </w:tcPr>
          <w:p w:rsidR="003761B6" w:rsidRPr="00CD4206" w:rsidRDefault="003761B6" w:rsidP="00B95288">
            <w:pPr>
              <w:pStyle w:val="Normal"/>
              <w:widowControl w:val="0"/>
              <w:jc w:val="center"/>
              <w:rPr>
                <w:szCs w:val="24"/>
              </w:rPr>
            </w:pPr>
            <w:r w:rsidRPr="00CD4206">
              <w:rPr>
                <w:szCs w:val="24"/>
              </w:rPr>
              <w:t>19,02</w:t>
            </w:r>
          </w:p>
        </w:tc>
      </w:tr>
    </w:tbl>
    <w:p w:rsidR="003761B6" w:rsidRDefault="003761B6" w:rsidP="001C119C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Итого себестоимость «Украинских блинов», выпускаемых в сутки: 1141,52 руб.</w:t>
      </w:r>
      <w:r w:rsidR="001C119C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При суточной выпечке 60 порций себестоимость одной порции составит 19,02 руб.</w:t>
      </w:r>
    </w:p>
    <w:p w:rsidR="001C119C" w:rsidRPr="00FA40B7" w:rsidRDefault="003761B6" w:rsidP="00A93B3E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 xml:space="preserve">Таблица </w:t>
      </w:r>
      <w:r w:rsidR="001C119C" w:rsidRPr="00FA40B7">
        <w:rPr>
          <w:sz w:val="28"/>
          <w:szCs w:val="28"/>
        </w:rPr>
        <w:t>11.</w:t>
      </w:r>
    </w:p>
    <w:p w:rsidR="003761B6" w:rsidRPr="00FA40B7" w:rsidRDefault="003761B6" w:rsidP="001C119C">
      <w:pPr>
        <w:pStyle w:val="Normal"/>
        <w:widowControl w:val="0"/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 xml:space="preserve"> Расчет расхода продуктов для приготовления «Русских блинов»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268"/>
        <w:gridCol w:w="2108"/>
        <w:gridCol w:w="1903"/>
      </w:tblGrid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B10D6E" w:rsidRPr="00A93B3E">
                <w:rPr>
                  <w:szCs w:val="24"/>
                </w:rPr>
                <w:t>0,25</w:t>
              </w:r>
              <w:r w:rsidRPr="00A93B3E">
                <w:rPr>
                  <w:szCs w:val="24"/>
                </w:rPr>
                <w:t xml:space="preserve"> кг</w:t>
              </w:r>
            </w:smartTag>
            <w:r w:rsidRPr="00A93B3E">
              <w:rPr>
                <w:szCs w:val="24"/>
              </w:rPr>
              <w:t>.</w:t>
            </w:r>
          </w:p>
        </w:tc>
        <w:tc>
          <w:tcPr>
            <w:tcW w:w="210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Количество пр</w:t>
            </w:r>
            <w:r w:rsidRPr="00A93B3E">
              <w:rPr>
                <w:szCs w:val="24"/>
              </w:rPr>
              <w:t>о</w:t>
            </w:r>
            <w:r w:rsidRPr="00A93B3E">
              <w:rPr>
                <w:szCs w:val="24"/>
              </w:rPr>
              <w:t>дуктов, расходу</w:t>
            </w:r>
            <w:r w:rsidRPr="00A93B3E">
              <w:rPr>
                <w:szCs w:val="24"/>
              </w:rPr>
              <w:t>е</w:t>
            </w:r>
            <w:r w:rsidRPr="00A93B3E">
              <w:rPr>
                <w:szCs w:val="24"/>
              </w:rPr>
              <w:t>мое на 5 по</w:t>
            </w:r>
            <w:r w:rsidRPr="00A93B3E">
              <w:rPr>
                <w:szCs w:val="24"/>
              </w:rPr>
              <w:t>р</w:t>
            </w:r>
            <w:r w:rsidRPr="00A93B3E">
              <w:rPr>
                <w:szCs w:val="24"/>
              </w:rPr>
              <w:t>ций</w:t>
            </w:r>
          </w:p>
        </w:tc>
        <w:tc>
          <w:tcPr>
            <w:tcW w:w="1903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Стоимость пр</w:t>
            </w:r>
            <w:r w:rsidRPr="00A93B3E">
              <w:rPr>
                <w:szCs w:val="24"/>
              </w:rPr>
              <w:t>о</w:t>
            </w:r>
            <w:r w:rsidRPr="00A93B3E">
              <w:rPr>
                <w:szCs w:val="24"/>
              </w:rPr>
              <w:t>дуктов на 5 порций, руб.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Мука</w:t>
            </w:r>
          </w:p>
        </w:tc>
        <w:tc>
          <w:tcPr>
            <w:tcW w:w="2268" w:type="dxa"/>
            <w:vAlign w:val="center"/>
          </w:tcPr>
          <w:p w:rsidR="003761B6" w:rsidRPr="00A93B3E" w:rsidRDefault="00D82DCF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15</w:t>
            </w:r>
            <w:r w:rsidR="003761B6" w:rsidRPr="00A93B3E">
              <w:rPr>
                <w:szCs w:val="24"/>
              </w:rPr>
              <w:t>,00</w:t>
            </w:r>
          </w:p>
        </w:tc>
        <w:tc>
          <w:tcPr>
            <w:tcW w:w="210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0,1</w:t>
            </w:r>
          </w:p>
        </w:tc>
        <w:tc>
          <w:tcPr>
            <w:tcW w:w="1903" w:type="dxa"/>
            <w:vAlign w:val="center"/>
          </w:tcPr>
          <w:p w:rsidR="003761B6" w:rsidRPr="00A93B3E" w:rsidRDefault="00D82DCF" w:rsidP="001C119C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1,5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Молоко</w:t>
            </w:r>
          </w:p>
        </w:tc>
        <w:tc>
          <w:tcPr>
            <w:tcW w:w="226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9,00</w:t>
            </w:r>
          </w:p>
        </w:tc>
        <w:tc>
          <w:tcPr>
            <w:tcW w:w="210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0,1</w:t>
            </w:r>
          </w:p>
        </w:tc>
        <w:tc>
          <w:tcPr>
            <w:tcW w:w="1903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0,9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Растительное масло</w:t>
            </w:r>
          </w:p>
        </w:tc>
        <w:tc>
          <w:tcPr>
            <w:tcW w:w="226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30,00</w:t>
            </w:r>
          </w:p>
        </w:tc>
        <w:tc>
          <w:tcPr>
            <w:tcW w:w="210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0,005</w:t>
            </w:r>
          </w:p>
        </w:tc>
        <w:tc>
          <w:tcPr>
            <w:tcW w:w="1903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0,15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Сахар</w:t>
            </w:r>
          </w:p>
        </w:tc>
        <w:tc>
          <w:tcPr>
            <w:tcW w:w="226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18,00</w:t>
            </w:r>
          </w:p>
        </w:tc>
        <w:tc>
          <w:tcPr>
            <w:tcW w:w="210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0,03</w:t>
            </w:r>
          </w:p>
        </w:tc>
        <w:tc>
          <w:tcPr>
            <w:tcW w:w="1903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0,54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Яйца</w:t>
            </w:r>
          </w:p>
        </w:tc>
        <w:tc>
          <w:tcPr>
            <w:tcW w:w="226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22,00</w:t>
            </w:r>
          </w:p>
        </w:tc>
        <w:tc>
          <w:tcPr>
            <w:tcW w:w="210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0,01</w:t>
            </w:r>
          </w:p>
        </w:tc>
        <w:tc>
          <w:tcPr>
            <w:tcW w:w="1903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0,22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Соль</w:t>
            </w:r>
          </w:p>
        </w:tc>
        <w:tc>
          <w:tcPr>
            <w:tcW w:w="226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3,00</w:t>
            </w:r>
          </w:p>
        </w:tc>
        <w:tc>
          <w:tcPr>
            <w:tcW w:w="210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0,0015</w:t>
            </w:r>
          </w:p>
        </w:tc>
        <w:tc>
          <w:tcPr>
            <w:tcW w:w="1903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0,0045</w:t>
            </w:r>
          </w:p>
        </w:tc>
      </w:tr>
      <w:tr w:rsidR="00A93B3E" w:rsidRPr="00BA5B0F" w:rsidT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A93B3E" w:rsidRPr="00BA5B0F" w:rsidRDefault="00A93B3E" w:rsidP="00A36DB0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Сметана</w:t>
            </w:r>
          </w:p>
        </w:tc>
        <w:tc>
          <w:tcPr>
            <w:tcW w:w="2268" w:type="dxa"/>
            <w:vAlign w:val="center"/>
          </w:tcPr>
          <w:p w:rsidR="00A93B3E" w:rsidRPr="00BA5B0F" w:rsidRDefault="00A93B3E" w:rsidP="00A36DB0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30,00</w:t>
            </w:r>
          </w:p>
        </w:tc>
        <w:tc>
          <w:tcPr>
            <w:tcW w:w="2108" w:type="dxa"/>
            <w:vAlign w:val="center"/>
          </w:tcPr>
          <w:p w:rsidR="00A93B3E" w:rsidRPr="00BA5B0F" w:rsidRDefault="00A93B3E" w:rsidP="00A93B3E">
            <w:pPr>
              <w:pStyle w:val="Normal"/>
              <w:widowControl w:val="0"/>
              <w:jc w:val="center"/>
              <w:rPr>
                <w:szCs w:val="24"/>
              </w:rPr>
            </w:pPr>
            <w:r w:rsidRPr="00BA5B0F">
              <w:rPr>
                <w:szCs w:val="24"/>
              </w:rPr>
              <w:t>0,</w:t>
            </w:r>
            <w:r>
              <w:rPr>
                <w:szCs w:val="24"/>
              </w:rPr>
              <w:t>33</w:t>
            </w:r>
          </w:p>
        </w:tc>
        <w:tc>
          <w:tcPr>
            <w:tcW w:w="1903" w:type="dxa"/>
            <w:vAlign w:val="center"/>
          </w:tcPr>
          <w:p w:rsidR="00A93B3E" w:rsidRPr="00BA5B0F" w:rsidRDefault="00A93B3E" w:rsidP="00A36DB0">
            <w:pPr>
              <w:widowControl w:val="0"/>
              <w:jc w:val="center"/>
            </w:pPr>
            <w:r>
              <w:t>9,85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90</w:t>
            </w:r>
          </w:p>
        </w:tc>
        <w:tc>
          <w:tcPr>
            <w:tcW w:w="2108" w:type="dxa"/>
            <w:vAlign w:val="center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3761B6" w:rsidRPr="00A93B3E" w:rsidRDefault="00A93B3E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13,06</w:t>
            </w:r>
          </w:p>
        </w:tc>
      </w:tr>
    </w:tbl>
    <w:p w:rsidR="00D82DCF" w:rsidRPr="00FA40B7" w:rsidRDefault="00D82DCF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:rsidR="003761B6" w:rsidRPr="00FA40B7" w:rsidRDefault="003761B6" w:rsidP="00105935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Выход продукции 350г – 5 порций (10 блинов), расход продуктов на одну порцию составляет </w:t>
      </w:r>
      <w:r w:rsidR="00A93B3E">
        <w:rPr>
          <w:sz w:val="28"/>
          <w:szCs w:val="28"/>
        </w:rPr>
        <w:t>2,61</w:t>
      </w:r>
      <w:r w:rsidRPr="00FA40B7">
        <w:rPr>
          <w:sz w:val="28"/>
          <w:szCs w:val="28"/>
        </w:rPr>
        <w:t xml:space="preserve"> руб.</w:t>
      </w:r>
    </w:p>
    <w:p w:rsidR="003761B6" w:rsidRPr="00FA40B7" w:rsidRDefault="003761B6" w:rsidP="00105935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Суточный выпуск «русских блинов» 80 порций.</w:t>
      </w:r>
    </w:p>
    <w:p w:rsidR="003761B6" w:rsidRPr="00FA40B7" w:rsidRDefault="003761B6" w:rsidP="00105935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Стоимость суточных расходов на сырье </w:t>
      </w:r>
      <w:r w:rsidR="00A93B3E">
        <w:rPr>
          <w:sz w:val="28"/>
          <w:szCs w:val="28"/>
        </w:rPr>
        <w:t>209,03</w:t>
      </w:r>
      <w:r w:rsidRPr="00FA40B7">
        <w:rPr>
          <w:sz w:val="28"/>
          <w:szCs w:val="28"/>
        </w:rPr>
        <w:t xml:space="preserve"> руб.</w:t>
      </w:r>
      <w:r w:rsidR="00A93B3E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(на 80 порций)</w:t>
      </w:r>
    </w:p>
    <w:p w:rsidR="003761B6" w:rsidRPr="00FA40B7" w:rsidRDefault="003761B6" w:rsidP="00105935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Доля «русских блинов» 40 % от всего натурального объема в сутки.</w:t>
      </w:r>
    </w:p>
    <w:p w:rsidR="00A93B3E" w:rsidRPr="00FA40B7" w:rsidRDefault="00A93B3E" w:rsidP="00A93B3E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Зарплата повара - </w:t>
      </w:r>
      <w:r>
        <w:rPr>
          <w:sz w:val="28"/>
          <w:szCs w:val="28"/>
        </w:rPr>
        <w:t>26590</w:t>
      </w:r>
      <w:r w:rsidRPr="00FA40B7">
        <w:rPr>
          <w:sz w:val="28"/>
          <w:szCs w:val="28"/>
        </w:rPr>
        <w:t xml:space="preserve"> руб. в месяц, официанта - </w:t>
      </w:r>
      <w:r>
        <w:rPr>
          <w:sz w:val="28"/>
          <w:szCs w:val="28"/>
        </w:rPr>
        <w:t>20</w:t>
      </w:r>
      <w:r w:rsidRPr="00FA40B7">
        <w:rPr>
          <w:sz w:val="28"/>
          <w:szCs w:val="28"/>
        </w:rPr>
        <w:t>000 руб.</w:t>
      </w:r>
    </w:p>
    <w:p w:rsidR="00A93B3E" w:rsidRDefault="00A93B3E" w:rsidP="00A93B3E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Зарплата производственных рабочих составляет</w:t>
      </w:r>
      <w:r>
        <w:rPr>
          <w:sz w:val="28"/>
          <w:szCs w:val="28"/>
        </w:rPr>
        <w:t>:</w:t>
      </w:r>
    </w:p>
    <w:p w:rsidR="00A93B3E" w:rsidRPr="00FA40B7" w:rsidRDefault="00A93B3E" w:rsidP="00A93B3E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ЗПпр</w:t>
      </w:r>
      <w:proofErr w:type="spellEnd"/>
      <w:r>
        <w:rPr>
          <w:sz w:val="28"/>
          <w:szCs w:val="28"/>
        </w:rPr>
        <w:t xml:space="preserve"> = (26590/30 + 20000/30) * 0,4 = 621,2</w:t>
      </w:r>
      <w:r w:rsidRPr="00FA40B7">
        <w:rPr>
          <w:sz w:val="28"/>
          <w:szCs w:val="28"/>
        </w:rPr>
        <w:t xml:space="preserve"> руб. в сутки.</w:t>
      </w:r>
    </w:p>
    <w:p w:rsidR="00A93B3E" w:rsidRPr="00FA40B7" w:rsidRDefault="00A93B3E" w:rsidP="00A93B3E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highlight w:val="cyan"/>
        </w:rPr>
      </w:pPr>
      <w:r w:rsidRPr="00FA40B7">
        <w:rPr>
          <w:sz w:val="28"/>
          <w:szCs w:val="28"/>
        </w:rPr>
        <w:lastRenderedPageBreak/>
        <w:t>Арендная плата за помещение – 1209</w:t>
      </w:r>
      <w:r>
        <w:rPr>
          <w:sz w:val="28"/>
          <w:szCs w:val="28"/>
        </w:rPr>
        <w:t>,</w:t>
      </w:r>
      <w:r w:rsidRPr="00FA40B7">
        <w:rPr>
          <w:sz w:val="28"/>
          <w:szCs w:val="28"/>
        </w:rPr>
        <w:t>60 руб. в сутки</w:t>
      </w:r>
      <w:r>
        <w:rPr>
          <w:sz w:val="28"/>
          <w:szCs w:val="28"/>
        </w:rPr>
        <w:t xml:space="preserve"> (в расчете на блины этого вида – 40%, т.е. 483,84 руб.)</w:t>
      </w:r>
    </w:p>
    <w:p w:rsidR="003761B6" w:rsidRPr="00FA40B7" w:rsidRDefault="003761B6" w:rsidP="00105935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Затраты на топливо в месяц составляют 2000 руб., т.к. доля «русских бл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нов» составляет 40% от всего объема, то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затраты на бензин составят 26,6 руб.</w:t>
      </w:r>
    </w:p>
    <w:p w:rsidR="00A93B3E" w:rsidRPr="00FA40B7" w:rsidRDefault="00A93B3E" w:rsidP="00A93B3E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Непредвиденные расходы 169</w:t>
      </w:r>
      <w:r>
        <w:rPr>
          <w:sz w:val="28"/>
          <w:szCs w:val="28"/>
        </w:rPr>
        <w:t>,</w:t>
      </w:r>
      <w:r w:rsidRPr="00FA40B7">
        <w:rPr>
          <w:sz w:val="28"/>
          <w:szCs w:val="28"/>
        </w:rPr>
        <w:t>8 руб.</w:t>
      </w:r>
      <w:r>
        <w:rPr>
          <w:sz w:val="28"/>
          <w:szCs w:val="28"/>
        </w:rPr>
        <w:t xml:space="preserve"> в день (в расчете на блины этого вида – 40%, т.е. 67,92 руб.)</w:t>
      </w:r>
    </w:p>
    <w:p w:rsidR="001C119C" w:rsidRPr="00FA40B7" w:rsidRDefault="003761B6" w:rsidP="001C119C">
      <w:pPr>
        <w:pStyle w:val="Normal"/>
        <w:widowControl w:val="0"/>
        <w:tabs>
          <w:tab w:val="left" w:pos="2835"/>
        </w:tabs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 xml:space="preserve">Таблица </w:t>
      </w:r>
      <w:r w:rsidR="001C119C" w:rsidRPr="00FA40B7">
        <w:rPr>
          <w:sz w:val="28"/>
          <w:szCs w:val="28"/>
        </w:rPr>
        <w:t>12.</w:t>
      </w:r>
    </w:p>
    <w:p w:rsidR="003761B6" w:rsidRPr="00FA40B7" w:rsidRDefault="003761B6" w:rsidP="001C119C">
      <w:pPr>
        <w:pStyle w:val="Normal"/>
        <w:widowControl w:val="0"/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>Расчет себестоимости «Русских блинов»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0"/>
        <w:gridCol w:w="3488"/>
      </w:tblGrid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170" w:type="dxa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A93B3E">
              <w:rPr>
                <w:b/>
                <w:szCs w:val="24"/>
              </w:rPr>
              <w:t>Элементы затрат</w:t>
            </w:r>
          </w:p>
        </w:tc>
        <w:tc>
          <w:tcPr>
            <w:tcW w:w="3488" w:type="dxa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b/>
                <w:szCs w:val="24"/>
              </w:rPr>
            </w:pPr>
            <w:r w:rsidRPr="00A93B3E">
              <w:rPr>
                <w:b/>
                <w:szCs w:val="24"/>
              </w:rPr>
              <w:t>Сумма, руб.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170" w:type="dxa"/>
          </w:tcPr>
          <w:p w:rsidR="003761B6" w:rsidRPr="00A93B3E" w:rsidRDefault="003761B6" w:rsidP="00A93B3E">
            <w:pPr>
              <w:pStyle w:val="Normal"/>
              <w:widowControl w:val="0"/>
              <w:rPr>
                <w:szCs w:val="24"/>
              </w:rPr>
            </w:pPr>
            <w:r w:rsidRPr="00A93B3E">
              <w:rPr>
                <w:szCs w:val="24"/>
              </w:rPr>
              <w:t>Оплата труда</w:t>
            </w:r>
          </w:p>
        </w:tc>
        <w:tc>
          <w:tcPr>
            <w:tcW w:w="3488" w:type="dxa"/>
          </w:tcPr>
          <w:p w:rsidR="003761B6" w:rsidRPr="00A93B3E" w:rsidRDefault="00A93B3E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621,2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170" w:type="dxa"/>
          </w:tcPr>
          <w:p w:rsidR="003761B6" w:rsidRPr="00A93B3E" w:rsidRDefault="003761B6" w:rsidP="00A93B3E">
            <w:pPr>
              <w:pStyle w:val="Normal"/>
              <w:widowControl w:val="0"/>
              <w:rPr>
                <w:szCs w:val="24"/>
              </w:rPr>
            </w:pPr>
            <w:r w:rsidRPr="00A93B3E">
              <w:rPr>
                <w:szCs w:val="24"/>
              </w:rPr>
              <w:t>Материальные затраты</w:t>
            </w:r>
          </w:p>
        </w:tc>
        <w:tc>
          <w:tcPr>
            <w:tcW w:w="3488" w:type="dxa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170" w:type="dxa"/>
          </w:tcPr>
          <w:p w:rsidR="003761B6" w:rsidRPr="00A93B3E" w:rsidRDefault="003761B6" w:rsidP="00A93B3E">
            <w:pPr>
              <w:pStyle w:val="Normal"/>
              <w:widowControl w:val="0"/>
              <w:rPr>
                <w:szCs w:val="24"/>
              </w:rPr>
            </w:pPr>
            <w:r w:rsidRPr="00A93B3E">
              <w:rPr>
                <w:szCs w:val="24"/>
              </w:rPr>
              <w:t>в том числе:</w:t>
            </w:r>
          </w:p>
          <w:p w:rsidR="003761B6" w:rsidRPr="00A93B3E" w:rsidRDefault="003761B6" w:rsidP="00A93B3E">
            <w:pPr>
              <w:pStyle w:val="Normal"/>
              <w:widowControl w:val="0"/>
              <w:rPr>
                <w:szCs w:val="24"/>
              </w:rPr>
            </w:pPr>
            <w:r w:rsidRPr="00A93B3E">
              <w:rPr>
                <w:szCs w:val="24"/>
              </w:rPr>
              <w:t>сырье и материалы (на 80 по</w:t>
            </w:r>
            <w:r w:rsidRPr="00A93B3E">
              <w:rPr>
                <w:szCs w:val="24"/>
              </w:rPr>
              <w:t>р</w:t>
            </w:r>
            <w:r w:rsidRPr="00A93B3E">
              <w:rPr>
                <w:szCs w:val="24"/>
              </w:rPr>
              <w:t>ций)</w:t>
            </w:r>
          </w:p>
        </w:tc>
        <w:tc>
          <w:tcPr>
            <w:tcW w:w="3488" w:type="dxa"/>
          </w:tcPr>
          <w:p w:rsidR="003761B6" w:rsidRPr="00A93B3E" w:rsidRDefault="00A93B3E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209,03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170" w:type="dxa"/>
          </w:tcPr>
          <w:p w:rsidR="003761B6" w:rsidRPr="00A93B3E" w:rsidRDefault="003761B6" w:rsidP="00A93B3E">
            <w:pPr>
              <w:pStyle w:val="Normal"/>
              <w:widowControl w:val="0"/>
              <w:rPr>
                <w:szCs w:val="24"/>
              </w:rPr>
            </w:pPr>
            <w:r w:rsidRPr="00A93B3E">
              <w:rPr>
                <w:szCs w:val="24"/>
              </w:rPr>
              <w:t>Топливо</w:t>
            </w:r>
          </w:p>
        </w:tc>
        <w:tc>
          <w:tcPr>
            <w:tcW w:w="3488" w:type="dxa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26,6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170" w:type="dxa"/>
          </w:tcPr>
          <w:p w:rsidR="003761B6" w:rsidRPr="00A93B3E" w:rsidRDefault="003761B6" w:rsidP="00A93B3E">
            <w:pPr>
              <w:pStyle w:val="Normal"/>
              <w:widowControl w:val="0"/>
              <w:rPr>
                <w:szCs w:val="24"/>
              </w:rPr>
            </w:pPr>
            <w:r w:rsidRPr="00A93B3E">
              <w:rPr>
                <w:szCs w:val="24"/>
              </w:rPr>
              <w:t>Арендная плата</w:t>
            </w:r>
          </w:p>
        </w:tc>
        <w:tc>
          <w:tcPr>
            <w:tcW w:w="3488" w:type="dxa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483,84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170" w:type="dxa"/>
          </w:tcPr>
          <w:p w:rsidR="003761B6" w:rsidRPr="00A93B3E" w:rsidRDefault="003761B6" w:rsidP="00A93B3E">
            <w:pPr>
              <w:pStyle w:val="Normal"/>
              <w:widowControl w:val="0"/>
              <w:rPr>
                <w:szCs w:val="24"/>
              </w:rPr>
            </w:pPr>
            <w:r w:rsidRPr="00A93B3E">
              <w:rPr>
                <w:szCs w:val="24"/>
              </w:rPr>
              <w:t>Непредвиденные расходы</w:t>
            </w:r>
          </w:p>
        </w:tc>
        <w:tc>
          <w:tcPr>
            <w:tcW w:w="3488" w:type="dxa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67,92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170" w:type="dxa"/>
          </w:tcPr>
          <w:p w:rsidR="003761B6" w:rsidRPr="00A93B3E" w:rsidRDefault="003761B6" w:rsidP="00A93B3E">
            <w:pPr>
              <w:pStyle w:val="Normal"/>
              <w:widowControl w:val="0"/>
              <w:rPr>
                <w:szCs w:val="24"/>
              </w:rPr>
            </w:pPr>
            <w:r w:rsidRPr="00A93B3E">
              <w:rPr>
                <w:szCs w:val="24"/>
              </w:rPr>
              <w:t>Полная себестоимость (на 80 порций)</w:t>
            </w:r>
          </w:p>
        </w:tc>
        <w:tc>
          <w:tcPr>
            <w:tcW w:w="3488" w:type="dxa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1408,59</w:t>
            </w:r>
          </w:p>
        </w:tc>
      </w:tr>
      <w:tr w:rsidR="003761B6" w:rsidRPr="00A93B3E" w:rsidTr="00A93B3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170" w:type="dxa"/>
          </w:tcPr>
          <w:p w:rsidR="003761B6" w:rsidRPr="00A93B3E" w:rsidRDefault="003761B6" w:rsidP="00A93B3E">
            <w:pPr>
              <w:pStyle w:val="Normal"/>
              <w:widowControl w:val="0"/>
              <w:rPr>
                <w:szCs w:val="24"/>
              </w:rPr>
            </w:pPr>
            <w:r w:rsidRPr="00A93B3E">
              <w:rPr>
                <w:szCs w:val="24"/>
              </w:rPr>
              <w:t>Полная себестоимость</w:t>
            </w:r>
            <w:r w:rsidR="001C119C" w:rsidRPr="00A93B3E">
              <w:rPr>
                <w:szCs w:val="24"/>
              </w:rPr>
              <w:t xml:space="preserve"> </w:t>
            </w:r>
            <w:r w:rsidRPr="00A93B3E">
              <w:rPr>
                <w:szCs w:val="24"/>
              </w:rPr>
              <w:t>(на 1 порцию)</w:t>
            </w:r>
          </w:p>
        </w:tc>
        <w:tc>
          <w:tcPr>
            <w:tcW w:w="3488" w:type="dxa"/>
          </w:tcPr>
          <w:p w:rsidR="003761B6" w:rsidRPr="00A93B3E" w:rsidRDefault="003761B6" w:rsidP="001C119C">
            <w:pPr>
              <w:pStyle w:val="Normal"/>
              <w:widowControl w:val="0"/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17,60</w:t>
            </w:r>
          </w:p>
        </w:tc>
      </w:tr>
    </w:tbl>
    <w:p w:rsidR="003761B6" w:rsidRPr="00FA40B7" w:rsidRDefault="003761B6" w:rsidP="001C119C">
      <w:pPr>
        <w:pStyle w:val="Normal"/>
        <w:widowControl w:val="0"/>
        <w:tabs>
          <w:tab w:val="left" w:pos="2835"/>
        </w:tabs>
        <w:ind w:firstLine="709"/>
        <w:jc w:val="both"/>
        <w:rPr>
          <w:sz w:val="28"/>
          <w:szCs w:val="28"/>
        </w:rPr>
      </w:pPr>
    </w:p>
    <w:p w:rsidR="003761B6" w:rsidRPr="00FA40B7" w:rsidRDefault="003761B6" w:rsidP="004275DF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Итого себестоимость «русских блинов», выпускаемых в сутки: 1408,59 руб.</w:t>
      </w:r>
      <w:r w:rsidR="004275D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При суточной выпечке 80 порций себестоимость одной порции составит 17,60 руб.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40B7">
        <w:rPr>
          <w:sz w:val="28"/>
          <w:szCs w:val="28"/>
        </w:rPr>
        <w:t>Конечно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же, в условиях быстро меняющейся экономико-политической с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туации в России трудно однозначно определить тип рынка, на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который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мы вых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 xml:space="preserve">дим, но наиболее близок он к олигополии. </w:t>
      </w:r>
    </w:p>
    <w:p w:rsidR="003761B6" w:rsidRPr="00FA40B7" w:rsidRDefault="003761B6" w:rsidP="008D7274">
      <w:pPr>
        <w:pStyle w:val="Normal"/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 одной стороны мы, конечно, хотим получать максимальную прибыль, с другой стороны мы не хотим привлекать на наш сегмент рынка конкурентов и терять клиентуру. Перед нами стоит задача получить максимальную пр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быль, но с тем расчётом, чтобы цена товара была приемлемой для наших п</w:t>
      </w:r>
      <w:r w:rsidRPr="00FA40B7">
        <w:rPr>
          <w:sz w:val="28"/>
          <w:szCs w:val="28"/>
        </w:rPr>
        <w:t>о</w:t>
      </w:r>
      <w:r w:rsidRPr="00FA40B7">
        <w:rPr>
          <w:sz w:val="28"/>
          <w:szCs w:val="28"/>
        </w:rPr>
        <w:t>требителей, и они не ушли бы от нас к нашим конкурентам. Поэтому, учит</w:t>
      </w:r>
      <w:r w:rsidRPr="00FA40B7">
        <w:rPr>
          <w:sz w:val="28"/>
          <w:szCs w:val="28"/>
        </w:rPr>
        <w:t>ы</w:t>
      </w:r>
      <w:r w:rsidRPr="00FA40B7">
        <w:rPr>
          <w:sz w:val="28"/>
          <w:szCs w:val="28"/>
        </w:rPr>
        <w:t>вая поставленную задачу, мы будем определять цену методом «средней и</w:t>
      </w:r>
      <w:r w:rsidRPr="00FA40B7">
        <w:rPr>
          <w:sz w:val="28"/>
          <w:szCs w:val="28"/>
        </w:rPr>
        <w:t>з</w:t>
      </w:r>
      <w:r w:rsidRPr="00FA40B7">
        <w:rPr>
          <w:sz w:val="28"/>
          <w:szCs w:val="28"/>
        </w:rPr>
        <w:t>держки плюс прибыль», но не будем также з</w:t>
      </w:r>
      <w:r w:rsidRPr="00FA40B7">
        <w:rPr>
          <w:sz w:val="28"/>
          <w:szCs w:val="28"/>
        </w:rPr>
        <w:t>а</w:t>
      </w:r>
      <w:r w:rsidRPr="00FA40B7">
        <w:rPr>
          <w:sz w:val="28"/>
          <w:szCs w:val="28"/>
        </w:rPr>
        <w:t>бывать об уровне текущих цен.</w:t>
      </w:r>
    </w:p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Спрос на нашу продукцию эластичен, так как наш товар имеет замену.</w:t>
      </w:r>
    </w:p>
    <w:p w:rsidR="003761B6" w:rsidRPr="00FA40B7" w:rsidRDefault="003761B6" w:rsidP="008D7274">
      <w:pPr>
        <w:pStyle w:val="Normal"/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Придерживаясь общей методики расчёта цены, при её определении будем следовать следующему плану: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lastRenderedPageBreak/>
        <w:t>Постановка задачи ценообразования;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Определение спроса;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Прогноз издержек;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Анализ цен и товаров конкурентов;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Выбор метода ценообразования;</w:t>
      </w:r>
    </w:p>
    <w:p w:rsidR="003761B6" w:rsidRPr="00FA40B7" w:rsidRDefault="003761B6" w:rsidP="00034E5A">
      <w:pPr>
        <w:pStyle w:val="Normal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Установление окончательной цены.</w:t>
      </w:r>
    </w:p>
    <w:p w:rsidR="003761B6" w:rsidRPr="00FA40B7" w:rsidRDefault="003761B6" w:rsidP="008D7274">
      <w:pPr>
        <w:pStyle w:val="Normal"/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Нашей задачей будет являться следующее:</w:t>
      </w:r>
    </w:p>
    <w:p w:rsidR="003761B6" w:rsidRPr="00FA40B7" w:rsidRDefault="003761B6" w:rsidP="008D7274">
      <w:pPr>
        <w:pStyle w:val="Normal"/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Исходя из этого, при определении цены, будем использовать метод «сре</w:t>
      </w:r>
      <w:r w:rsidRPr="00FA40B7">
        <w:rPr>
          <w:sz w:val="28"/>
          <w:szCs w:val="28"/>
        </w:rPr>
        <w:t>д</w:t>
      </w:r>
      <w:r w:rsidRPr="00FA40B7">
        <w:rPr>
          <w:sz w:val="28"/>
          <w:szCs w:val="28"/>
        </w:rPr>
        <w:t>ней издержки плюс прибыль», но также не будем забывать о ценах конкуре</w:t>
      </w:r>
      <w:r w:rsidRPr="00FA40B7">
        <w:rPr>
          <w:sz w:val="28"/>
          <w:szCs w:val="28"/>
        </w:rPr>
        <w:t>н</w:t>
      </w:r>
      <w:r w:rsidRPr="00FA40B7">
        <w:rPr>
          <w:sz w:val="28"/>
          <w:szCs w:val="28"/>
        </w:rPr>
        <w:t>тов.</w:t>
      </w:r>
    </w:p>
    <w:p w:rsidR="00D82DCF" w:rsidRPr="00FA40B7" w:rsidRDefault="003761B6" w:rsidP="00D82DCF">
      <w:pPr>
        <w:pStyle w:val="Normal"/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Учитывая темпы инфляции, цены на нашу продукцию будут меняться, на момент составления бизнес-плана они составили:</w:t>
      </w:r>
    </w:p>
    <w:p w:rsidR="004275DF" w:rsidRPr="00FA40B7" w:rsidRDefault="003761B6" w:rsidP="00D82DCF">
      <w:pPr>
        <w:pStyle w:val="Normal"/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 xml:space="preserve">Таблица </w:t>
      </w:r>
      <w:r w:rsidR="004275DF" w:rsidRPr="00FA40B7">
        <w:rPr>
          <w:sz w:val="28"/>
          <w:szCs w:val="28"/>
        </w:rPr>
        <w:t>13</w:t>
      </w:r>
    </w:p>
    <w:p w:rsidR="003761B6" w:rsidRPr="00FA40B7" w:rsidRDefault="003761B6" w:rsidP="004275DF">
      <w:pPr>
        <w:pStyle w:val="Normal"/>
        <w:widowControl w:val="0"/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>Расчет цены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7"/>
        <w:gridCol w:w="3063"/>
      </w:tblGrid>
      <w:tr w:rsidR="003761B6" w:rsidRPr="00A93B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300" w:type="dxa"/>
            <w:gridSpan w:val="2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«Блины по-царски»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Себестоимость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17,962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Наценка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20%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Цена без НДС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21,23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НДС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18%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A93B3E">
              <w:rPr>
                <w:b/>
                <w:szCs w:val="24"/>
              </w:rPr>
              <w:t>Цена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A93B3E">
              <w:rPr>
                <w:b/>
                <w:szCs w:val="24"/>
              </w:rPr>
              <w:t>25,0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2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 xml:space="preserve"> «Украинские блины»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Себестоимость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19,02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Наценка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20%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Цена без НДС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22,8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НДС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18%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A93B3E">
              <w:rPr>
                <w:b/>
                <w:szCs w:val="24"/>
              </w:rPr>
              <w:t>Цена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A93B3E">
              <w:rPr>
                <w:b/>
                <w:szCs w:val="24"/>
              </w:rPr>
              <w:t>27,0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2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«Русские блины»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Себестоимость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17,6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Наценка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20%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Цена без НДС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21,12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НДС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szCs w:val="24"/>
              </w:rPr>
            </w:pPr>
            <w:r w:rsidRPr="00A93B3E">
              <w:rPr>
                <w:szCs w:val="24"/>
              </w:rPr>
              <w:t>18%</w:t>
            </w:r>
          </w:p>
        </w:tc>
      </w:tr>
      <w:tr w:rsidR="003761B6" w:rsidRPr="00A93B3E">
        <w:tblPrEx>
          <w:tblCellMar>
            <w:top w:w="0" w:type="dxa"/>
            <w:bottom w:w="0" w:type="dxa"/>
          </w:tblCellMar>
        </w:tblPrEx>
        <w:tc>
          <w:tcPr>
            <w:tcW w:w="3237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A93B3E">
              <w:rPr>
                <w:b/>
                <w:szCs w:val="24"/>
              </w:rPr>
              <w:t>Цена</w:t>
            </w:r>
          </w:p>
        </w:tc>
        <w:tc>
          <w:tcPr>
            <w:tcW w:w="3063" w:type="dxa"/>
          </w:tcPr>
          <w:p w:rsidR="003761B6" w:rsidRPr="00A93B3E" w:rsidRDefault="003761B6" w:rsidP="004275DF">
            <w:pPr>
              <w:pStyle w:val="Normal"/>
              <w:widowControl w:val="0"/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A93B3E">
              <w:rPr>
                <w:b/>
                <w:szCs w:val="24"/>
              </w:rPr>
              <w:t>25,0</w:t>
            </w:r>
          </w:p>
        </w:tc>
      </w:tr>
    </w:tbl>
    <w:p w:rsidR="003761B6" w:rsidRPr="00FA40B7" w:rsidRDefault="003761B6" w:rsidP="008D7274">
      <w:pPr>
        <w:pStyle w:val="Normal"/>
        <w:widowControl w:val="0"/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  <w:r w:rsidRPr="00FA40B7">
        <w:rPr>
          <w:sz w:val="28"/>
          <w:szCs w:val="28"/>
        </w:rPr>
        <w:t xml:space="preserve"> </w:t>
      </w:r>
    </w:p>
    <w:p w:rsidR="003761B6" w:rsidRPr="00932340" w:rsidRDefault="003761B6" w:rsidP="00932340">
      <w:pPr>
        <w:pStyle w:val="Normal"/>
        <w:widowControl w:val="0"/>
        <w:tabs>
          <w:tab w:val="left" w:pos="1134"/>
        </w:tabs>
        <w:jc w:val="center"/>
        <w:rPr>
          <w:sz w:val="2"/>
          <w:szCs w:val="2"/>
        </w:rPr>
      </w:pPr>
    </w:p>
    <w:p w:rsidR="00A93B3E" w:rsidRDefault="00BB49E3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для таблицы 13 взята из таблиц 8, 10, 12, но в расчете на одну порцию.</w:t>
      </w:r>
    </w:p>
    <w:p w:rsidR="003761B6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В качестве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правового статуса мы выбрали общество с ограниченной отве</w:t>
      </w:r>
      <w:r w:rsidRPr="00FA40B7">
        <w:rPr>
          <w:sz w:val="28"/>
          <w:szCs w:val="28"/>
        </w:rPr>
        <w:t>т</w:t>
      </w:r>
      <w:r w:rsidRPr="00FA40B7">
        <w:rPr>
          <w:sz w:val="28"/>
          <w:szCs w:val="28"/>
        </w:rPr>
        <w:t>ственностью с уставным капиталом 210 тыс. рублей. У нас три учредителя: д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ректор, бухгалтер, технолог с</w:t>
      </w:r>
      <w:r w:rsidR="006F668F" w:rsidRPr="00FA40B7">
        <w:rPr>
          <w:sz w:val="28"/>
          <w:szCs w:val="28"/>
        </w:rPr>
        <w:t xml:space="preserve"> </w:t>
      </w:r>
      <w:r w:rsidRPr="00FA40B7">
        <w:rPr>
          <w:sz w:val="28"/>
          <w:szCs w:val="28"/>
        </w:rPr>
        <w:t>равной долей в уставном капитале. Форма собс</w:t>
      </w:r>
      <w:r w:rsidRPr="00FA40B7">
        <w:rPr>
          <w:sz w:val="28"/>
          <w:szCs w:val="28"/>
        </w:rPr>
        <w:t>т</w:t>
      </w:r>
      <w:r w:rsidRPr="00FA40B7">
        <w:rPr>
          <w:sz w:val="28"/>
          <w:szCs w:val="28"/>
        </w:rPr>
        <w:t>венности - частная.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1959"/>
        <w:gridCol w:w="19"/>
        <w:gridCol w:w="1965"/>
        <w:gridCol w:w="13"/>
        <w:gridCol w:w="1978"/>
        <w:gridCol w:w="1978"/>
      </w:tblGrid>
      <w:tr w:rsidR="004275DF" w:rsidRPr="00FA40B7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36" w:type="dxa"/>
          <w:wAfter w:w="3969" w:type="dxa"/>
        </w:trPr>
        <w:tc>
          <w:tcPr>
            <w:tcW w:w="1984" w:type="dxa"/>
            <w:gridSpan w:val="2"/>
            <w:tcBorders>
              <w:bottom w:val="nil"/>
            </w:tcBorders>
          </w:tcPr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noProof/>
              </w:rPr>
              <w:lastRenderedPageBreak/>
              <w:pict>
                <v:line id="_x0000_s1200" style="position:absolute;left:0;text-align:left;z-index:251653632" from="289.2pt,7.5pt" to="418.95pt,48.75pt" o:allowincell="f">
                  <v:stroke endarrow="block"/>
                </v:line>
              </w:pict>
            </w:r>
            <w:r w:rsidRPr="00FA40B7">
              <w:rPr>
                <w:noProof/>
              </w:rPr>
              <w:pict>
                <v:line id="_x0000_s1199" style="position:absolute;left:0;text-align:left;flip:x;z-index:251652608" from="73.35pt,7.5pt" to="188.4pt,48.75pt" o:allowincell="f">
                  <v:stroke endarrow="block"/>
                </v:line>
              </w:pict>
            </w:r>
            <w:r w:rsidRPr="00FA40B7">
              <w:rPr>
                <w:sz w:val="28"/>
              </w:rPr>
              <w:t>Директор</w:t>
            </w:r>
          </w:p>
        </w:tc>
      </w:tr>
      <w:tr w:rsidR="004275DF" w:rsidRPr="00FA40B7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36" w:type="dxa"/>
          <w:wAfter w:w="3969" w:type="dxa"/>
        </w:trPr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4275DF" w:rsidRPr="00FA40B7" w:rsidRDefault="004275DF" w:rsidP="00B66049">
            <w:pPr>
              <w:pStyle w:val="Normal"/>
              <w:spacing w:line="360" w:lineRule="auto"/>
              <w:jc w:val="both"/>
              <w:rPr>
                <w:sz w:val="28"/>
              </w:rPr>
            </w:pPr>
            <w:r w:rsidRPr="00FA40B7">
              <w:rPr>
                <w:noProof/>
              </w:rPr>
              <w:pict>
                <v:line id="_x0000_s1201" style="position:absolute;left:0;text-align:left;z-index:251654656;mso-position-horizontal-relative:text;mso-position-vertical-relative:text" from="238.8pt,.2pt" to="238.95pt,24.1pt" o:allowincell="f">
                  <v:stroke endarrow="block"/>
                </v:line>
              </w:pict>
            </w:r>
            <w:r w:rsidRPr="00FA40B7">
              <w:rPr>
                <w:noProof/>
              </w:rPr>
              <w:pict>
                <v:line id="_x0000_s1205" style="position:absolute;left:0;text-align:left;flip:x;z-index:251658752;mso-position-horizontal-relative:text;mso-position-vertical-relative:text" from="138.15pt,2.1pt" to="188.4pt,74.5pt" o:allowincell="f">
                  <v:stroke endarrow="block"/>
                </v:line>
              </w:pict>
            </w:r>
          </w:p>
        </w:tc>
      </w:tr>
      <w:tr w:rsidR="004275DF" w:rsidRPr="00FA40B7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right w:val="nil"/>
            </w:tcBorders>
          </w:tcPr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noProof/>
              </w:rPr>
              <w:pict>
                <v:line id="_x0000_s1206" style="position:absolute;left:0;text-align:left;z-index:251659776;mso-position-horizontal-relative:text;mso-position-vertical-relative:text" from="260.55pt,21.05pt" to="261pt,130.7pt" o:allowincell="f">
                  <v:stroke endarrow="block"/>
                </v:line>
              </w:pict>
            </w:r>
            <w:r w:rsidRPr="00FA40B7">
              <w:rPr>
                <w:noProof/>
              </w:rPr>
              <w:pict>
                <v:line id="_x0000_s1204" style="position:absolute;left:0;text-align:left;z-index:251657728;mso-position-horizontal-relative:text;mso-position-vertical-relative:text" from="90pt,13.2pt" to="346.45pt,48.9pt" o:allowincell="f">
                  <v:stroke endarrow="block"/>
                </v:line>
              </w:pict>
            </w:r>
            <w:r w:rsidRPr="00FA40B7">
              <w:rPr>
                <w:noProof/>
              </w:rPr>
              <w:pict>
                <v:line id="_x0000_s1208" style="position:absolute;left:0;text-align:left;z-index:251661824;mso-position-horizontal-relative:text;mso-position-vertical-relative:text" from="30.15pt,21.05pt" to="30.15pt,114.65pt" o:allowincell="f">
                  <v:stroke endarrow="block"/>
                </v:line>
              </w:pict>
            </w:r>
            <w:r w:rsidRPr="00FA40B7">
              <w:rPr>
                <w:noProof/>
              </w:rPr>
              <w:pict>
                <v:line id="_x0000_s1202" style="position:absolute;left:0;text-align:left;z-index:251655680;mso-position-horizontal-relative:text;mso-position-vertical-relative:text" from="289.35pt,13.85pt" to="382.95pt,49.85pt" o:allowincell="f">
                  <v:stroke endarrow="block"/>
                </v:line>
              </w:pict>
            </w:r>
            <w:r w:rsidRPr="00FA40B7">
              <w:rPr>
                <w:sz w:val="28"/>
              </w:rPr>
              <w:t>Бухгалтер</w:t>
            </w:r>
          </w:p>
        </w:tc>
        <w:tc>
          <w:tcPr>
            <w:tcW w:w="1978" w:type="dxa"/>
            <w:gridSpan w:val="2"/>
            <w:tcBorders>
              <w:top w:val="nil"/>
              <w:bottom w:val="nil"/>
            </w:tcBorders>
          </w:tcPr>
          <w:p w:rsidR="004275DF" w:rsidRPr="00FA40B7" w:rsidRDefault="004275DF" w:rsidP="00B66049">
            <w:pPr>
              <w:pStyle w:val="Normal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78" w:type="dxa"/>
            <w:gridSpan w:val="2"/>
          </w:tcPr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sz w:val="28"/>
              </w:rPr>
              <w:t>Технолог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4275DF" w:rsidRPr="00FA40B7" w:rsidRDefault="004275DF" w:rsidP="00B66049">
            <w:pPr>
              <w:pStyle w:val="Normal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78" w:type="dxa"/>
          </w:tcPr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sz w:val="28"/>
              </w:rPr>
              <w:t>Водитель</w:t>
            </w:r>
          </w:p>
        </w:tc>
      </w:tr>
    </w:tbl>
    <w:p w:rsidR="004275DF" w:rsidRPr="00FA40B7" w:rsidRDefault="004275DF" w:rsidP="004275DF">
      <w:pPr>
        <w:pStyle w:val="Normal"/>
        <w:spacing w:line="360" w:lineRule="auto"/>
        <w:ind w:firstLine="360"/>
        <w:jc w:val="both"/>
        <w:rPr>
          <w:sz w:val="28"/>
        </w:rPr>
      </w:pPr>
      <w:r w:rsidRPr="00FA40B7">
        <w:rPr>
          <w:noProof/>
        </w:rPr>
        <w:pict>
          <v:line id="_x0000_s1203" style="position:absolute;left:0;text-align:left;z-index:251656704;mso-position-horizontal-relative:text;mso-position-vertical-relative:text" from="87.75pt,3.1pt" to="123.75pt,24.7pt" o:allowincell="f">
            <v:stroke endarrow="block"/>
          </v:line>
        </w:pic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01"/>
        <w:gridCol w:w="1985"/>
      </w:tblGrid>
      <w:tr w:rsidR="004275DF" w:rsidRPr="00FA40B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268" w:type="dxa"/>
          </w:tcPr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sz w:val="28"/>
              </w:rPr>
              <w:t>Бармен</w:t>
            </w:r>
          </w:p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sz w:val="28"/>
              </w:rPr>
              <w:t>(2 чел.)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5DF" w:rsidRPr="00FA40B7" w:rsidRDefault="004275DF" w:rsidP="00B66049">
            <w:pPr>
              <w:pStyle w:val="Normal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sz w:val="28"/>
              </w:rPr>
              <w:t>Официант</w:t>
            </w:r>
          </w:p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sz w:val="28"/>
              </w:rPr>
              <w:t>(2 чел.)</w:t>
            </w:r>
          </w:p>
        </w:tc>
      </w:tr>
    </w:tbl>
    <w:p w:rsidR="004275DF" w:rsidRPr="00FA40B7" w:rsidRDefault="004275DF" w:rsidP="004275DF">
      <w:pPr>
        <w:pStyle w:val="Normal"/>
        <w:spacing w:line="360" w:lineRule="auto"/>
        <w:ind w:firstLine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4275DF" w:rsidRPr="00FA40B7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noProof/>
                <w:sz w:val="28"/>
              </w:rPr>
              <w:pict>
                <v:line id="_x0000_s1207" style="position:absolute;left:0;text-align:left;z-index:251660800" from="260.55pt,6pt" to="325.35pt,6pt" o:allowincell="f">
                  <v:stroke endarrow="block"/>
                </v:line>
              </w:pict>
            </w:r>
            <w:r w:rsidRPr="00FA40B7">
              <w:rPr>
                <w:sz w:val="28"/>
              </w:rPr>
              <w:t>Уборщица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4275DF" w:rsidRPr="00FA40B7" w:rsidRDefault="004275DF" w:rsidP="00B66049">
            <w:pPr>
              <w:pStyle w:val="Normal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284" w:type="dxa"/>
          </w:tcPr>
          <w:p w:rsidR="004275DF" w:rsidRPr="00FA40B7" w:rsidRDefault="004275DF" w:rsidP="00B66049">
            <w:pPr>
              <w:pStyle w:val="Normal"/>
              <w:spacing w:line="360" w:lineRule="auto"/>
              <w:jc w:val="center"/>
              <w:rPr>
                <w:sz w:val="28"/>
              </w:rPr>
            </w:pPr>
            <w:r w:rsidRPr="00FA40B7">
              <w:rPr>
                <w:sz w:val="28"/>
              </w:rPr>
              <w:t>Повар (4 чел.)</w:t>
            </w:r>
          </w:p>
        </w:tc>
      </w:tr>
    </w:tbl>
    <w:p w:rsidR="004275DF" w:rsidRPr="00FA40B7" w:rsidRDefault="004275DF" w:rsidP="004275DF">
      <w:pPr>
        <w:pStyle w:val="Normal"/>
        <w:spacing w:line="360" w:lineRule="auto"/>
        <w:ind w:firstLine="360"/>
        <w:jc w:val="both"/>
        <w:rPr>
          <w:sz w:val="28"/>
        </w:rPr>
      </w:pPr>
    </w:p>
    <w:p w:rsidR="004275DF" w:rsidRPr="00FA40B7" w:rsidRDefault="004275DF" w:rsidP="004275DF">
      <w:pPr>
        <w:pStyle w:val="Normal"/>
        <w:spacing w:line="360" w:lineRule="auto"/>
        <w:jc w:val="center"/>
        <w:rPr>
          <w:b/>
          <w:sz w:val="28"/>
        </w:rPr>
      </w:pPr>
      <w:r w:rsidRPr="00FA40B7">
        <w:rPr>
          <w:b/>
          <w:sz w:val="28"/>
        </w:rPr>
        <w:t xml:space="preserve">Рис. 3.  Организационная схема управления </w:t>
      </w:r>
      <w:r w:rsidR="0024325E">
        <w:rPr>
          <w:b/>
          <w:sz w:val="28"/>
        </w:rPr>
        <w:t>ресторана</w:t>
      </w:r>
      <w:r w:rsidRPr="00FA40B7">
        <w:rPr>
          <w:b/>
          <w:sz w:val="28"/>
        </w:rPr>
        <w:t xml:space="preserve"> «</w:t>
      </w:r>
      <w:r w:rsidR="0024325E">
        <w:rPr>
          <w:b/>
          <w:sz w:val="28"/>
        </w:rPr>
        <w:t>Факел</w:t>
      </w:r>
      <w:r w:rsidRPr="00FA40B7">
        <w:rPr>
          <w:b/>
          <w:sz w:val="28"/>
        </w:rPr>
        <w:t>»</w:t>
      </w:r>
    </w:p>
    <w:p w:rsidR="003761B6" w:rsidRPr="00FA40B7" w:rsidRDefault="003761B6" w:rsidP="008D7274">
      <w:pPr>
        <w:pStyle w:val="a8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Директор: 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организует всю работу предприятия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несет полную ответственность за его состояние и состояние трудов</w:t>
      </w:r>
      <w:r w:rsidRPr="00FA40B7">
        <w:rPr>
          <w:szCs w:val="28"/>
        </w:rPr>
        <w:t>о</w:t>
      </w:r>
      <w:r w:rsidRPr="00FA40B7">
        <w:rPr>
          <w:szCs w:val="28"/>
        </w:rPr>
        <w:t>го ко</w:t>
      </w:r>
      <w:r w:rsidRPr="00FA40B7">
        <w:rPr>
          <w:szCs w:val="28"/>
        </w:rPr>
        <w:t>л</w:t>
      </w:r>
      <w:r w:rsidRPr="00FA40B7">
        <w:rPr>
          <w:szCs w:val="28"/>
        </w:rPr>
        <w:t>лектива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представляет предприятие во всех учреждениях и организациях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распоряжается имуществом предприятия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заключает договора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поиск поставщиков материала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сбыт продукции (т.е. поиск клиентов)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издает приказы по предприятию в соответствии с трудовым закон</w:t>
      </w:r>
      <w:r w:rsidRPr="00FA40B7">
        <w:rPr>
          <w:szCs w:val="28"/>
        </w:rPr>
        <w:t>о</w:t>
      </w:r>
      <w:r w:rsidRPr="00FA40B7">
        <w:rPr>
          <w:szCs w:val="28"/>
        </w:rPr>
        <w:t>дательс</w:t>
      </w:r>
      <w:r w:rsidRPr="00FA40B7">
        <w:rPr>
          <w:szCs w:val="28"/>
        </w:rPr>
        <w:t>т</w:t>
      </w:r>
      <w:r w:rsidRPr="00FA40B7">
        <w:rPr>
          <w:szCs w:val="28"/>
        </w:rPr>
        <w:t>вом, принимает и увольняет работников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применяет меры поощрения и налагает взыскания на работников предпр</w:t>
      </w:r>
      <w:r w:rsidRPr="00FA40B7">
        <w:rPr>
          <w:szCs w:val="28"/>
        </w:rPr>
        <w:t>и</w:t>
      </w:r>
      <w:r w:rsidRPr="00FA40B7">
        <w:rPr>
          <w:szCs w:val="28"/>
        </w:rPr>
        <w:t>ятия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открывает в банках счета предприятия</w:t>
      </w:r>
    </w:p>
    <w:p w:rsidR="003761B6" w:rsidRPr="00FA40B7" w:rsidRDefault="003761B6" w:rsidP="008D7274">
      <w:pPr>
        <w:pStyle w:val="a8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>Технолог:</w:t>
      </w:r>
    </w:p>
    <w:p w:rsidR="003761B6" w:rsidRPr="00FA40B7" w:rsidRDefault="003761B6" w:rsidP="008D7274">
      <w:pPr>
        <w:pStyle w:val="a8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b/>
          <w:sz w:val="28"/>
          <w:szCs w:val="28"/>
        </w:rPr>
        <w:t xml:space="preserve"> </w:t>
      </w:r>
      <w:r w:rsidRPr="00FA40B7">
        <w:rPr>
          <w:sz w:val="28"/>
          <w:szCs w:val="28"/>
        </w:rPr>
        <w:t xml:space="preserve">Несет ответственность </w:t>
      </w:r>
      <w:proofErr w:type="gramStart"/>
      <w:r w:rsidRPr="00FA40B7">
        <w:rPr>
          <w:sz w:val="28"/>
          <w:szCs w:val="28"/>
        </w:rPr>
        <w:t>за</w:t>
      </w:r>
      <w:proofErr w:type="gramEnd"/>
      <w:r w:rsidRPr="00FA40B7">
        <w:rPr>
          <w:sz w:val="28"/>
          <w:szCs w:val="28"/>
        </w:rPr>
        <w:t>: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выпуск высококачественной продукц</w:t>
      </w:r>
      <w:proofErr w:type="gramStart"/>
      <w:r w:rsidRPr="00FA40B7">
        <w:rPr>
          <w:szCs w:val="28"/>
        </w:rPr>
        <w:t>ии и ее</w:t>
      </w:r>
      <w:proofErr w:type="gramEnd"/>
      <w:r w:rsidRPr="00FA40B7">
        <w:rPr>
          <w:szCs w:val="28"/>
        </w:rPr>
        <w:t xml:space="preserve"> совершенствование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разработки новых видов продукции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внедрение в производство новейших достижений науки и техники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механизации и автоматизации производственных процессов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lastRenderedPageBreak/>
        <w:t>соблюдение установленной технологии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использование новейшей техники и технологии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 xml:space="preserve">осуществляет оперативный </w:t>
      </w:r>
      <w:proofErr w:type="gramStart"/>
      <w:r w:rsidRPr="00FA40B7">
        <w:rPr>
          <w:szCs w:val="28"/>
        </w:rPr>
        <w:t>контроль за</w:t>
      </w:r>
      <w:proofErr w:type="gramEnd"/>
      <w:r w:rsidRPr="00FA40B7">
        <w:rPr>
          <w:szCs w:val="28"/>
        </w:rPr>
        <w:t xml:space="preserve"> ходом производства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разрабатывает календарные графики работы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устраняет причины, нарушающие нормальный режим производс</w:t>
      </w:r>
      <w:r w:rsidRPr="00FA40B7">
        <w:rPr>
          <w:szCs w:val="28"/>
        </w:rPr>
        <w:t>т</w:t>
      </w:r>
      <w:r w:rsidRPr="00FA40B7">
        <w:rPr>
          <w:szCs w:val="28"/>
        </w:rPr>
        <w:t>ва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 xml:space="preserve">осуществляет </w:t>
      </w:r>
      <w:proofErr w:type="gramStart"/>
      <w:r w:rsidRPr="00FA40B7">
        <w:rPr>
          <w:szCs w:val="28"/>
        </w:rPr>
        <w:t>контроль за</w:t>
      </w:r>
      <w:proofErr w:type="gramEnd"/>
      <w:r w:rsidRPr="00FA40B7">
        <w:rPr>
          <w:szCs w:val="28"/>
        </w:rPr>
        <w:t xml:space="preserve"> комплексностью и качеством готовой пр</w:t>
      </w:r>
      <w:r w:rsidRPr="00FA40B7">
        <w:rPr>
          <w:szCs w:val="28"/>
        </w:rPr>
        <w:t>о</w:t>
      </w:r>
      <w:r w:rsidRPr="00FA40B7">
        <w:rPr>
          <w:szCs w:val="28"/>
        </w:rPr>
        <w:t>дукции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организует контроль за качеством поступающего на предприятие с</w:t>
      </w:r>
      <w:r w:rsidRPr="00FA40B7">
        <w:rPr>
          <w:szCs w:val="28"/>
        </w:rPr>
        <w:t>ы</w:t>
      </w:r>
      <w:r w:rsidRPr="00FA40B7">
        <w:rPr>
          <w:szCs w:val="28"/>
        </w:rPr>
        <w:t xml:space="preserve">рья, материалов, полуфабрикатов и др., так как качество продукции является </w:t>
      </w:r>
      <w:proofErr w:type="gramStart"/>
      <w:r w:rsidRPr="00FA40B7">
        <w:rPr>
          <w:szCs w:val="28"/>
        </w:rPr>
        <w:t>о</w:t>
      </w:r>
      <w:r w:rsidRPr="00FA40B7">
        <w:rPr>
          <w:szCs w:val="28"/>
        </w:rPr>
        <w:t>п</w:t>
      </w:r>
      <w:r w:rsidRPr="00FA40B7">
        <w:rPr>
          <w:szCs w:val="28"/>
        </w:rPr>
        <w:t>ределяющем</w:t>
      </w:r>
      <w:proofErr w:type="gramEnd"/>
      <w:r w:rsidRPr="00FA40B7">
        <w:rPr>
          <w:szCs w:val="28"/>
        </w:rPr>
        <w:t xml:space="preserve"> в общей оценке результатов деятельности трудового ко</w:t>
      </w:r>
      <w:r w:rsidRPr="00FA40B7">
        <w:rPr>
          <w:szCs w:val="28"/>
        </w:rPr>
        <w:t>л</w:t>
      </w:r>
      <w:r w:rsidRPr="00FA40B7">
        <w:rPr>
          <w:szCs w:val="28"/>
        </w:rPr>
        <w:t>лектива.</w:t>
      </w:r>
    </w:p>
    <w:p w:rsidR="003761B6" w:rsidRPr="00FA40B7" w:rsidRDefault="003761B6" w:rsidP="008D7274">
      <w:pPr>
        <w:pStyle w:val="a8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Бухгалтер: </w:t>
      </w:r>
    </w:p>
    <w:p w:rsidR="003761B6" w:rsidRPr="00FA40B7" w:rsidRDefault="006F668F" w:rsidP="008D7274">
      <w:pPr>
        <w:pStyle w:val="a8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 </w:t>
      </w:r>
      <w:r w:rsidR="003761B6" w:rsidRPr="00FA40B7">
        <w:rPr>
          <w:sz w:val="28"/>
          <w:szCs w:val="28"/>
        </w:rPr>
        <w:t>Является также заместителем директора по экономическим вопр</w:t>
      </w:r>
      <w:r w:rsidR="003761B6" w:rsidRPr="00FA40B7">
        <w:rPr>
          <w:sz w:val="28"/>
          <w:szCs w:val="28"/>
        </w:rPr>
        <w:t>о</w:t>
      </w:r>
      <w:r w:rsidR="003761B6" w:rsidRPr="00FA40B7">
        <w:rPr>
          <w:sz w:val="28"/>
          <w:szCs w:val="28"/>
        </w:rPr>
        <w:t>сам;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руководит работой по планированию и экономическому стимулир</w:t>
      </w:r>
      <w:r w:rsidRPr="00FA40B7">
        <w:rPr>
          <w:szCs w:val="28"/>
        </w:rPr>
        <w:t>о</w:t>
      </w:r>
      <w:r w:rsidRPr="00FA40B7">
        <w:rPr>
          <w:szCs w:val="28"/>
        </w:rPr>
        <w:t>ванию на предприятии, повышению производительности труда, выявлению и и</w:t>
      </w:r>
      <w:r w:rsidRPr="00FA40B7">
        <w:rPr>
          <w:szCs w:val="28"/>
        </w:rPr>
        <w:t>с</w:t>
      </w:r>
      <w:r w:rsidRPr="00FA40B7">
        <w:rPr>
          <w:szCs w:val="28"/>
        </w:rPr>
        <w:t>пользованию производственных резервов улучшению организации прои</w:t>
      </w:r>
      <w:r w:rsidRPr="00FA40B7">
        <w:rPr>
          <w:szCs w:val="28"/>
        </w:rPr>
        <w:t>з</w:t>
      </w:r>
      <w:r w:rsidRPr="00FA40B7">
        <w:rPr>
          <w:szCs w:val="28"/>
        </w:rPr>
        <w:t>водства, труда и заработной платы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разрабатывает нормативы для образования фондов экономического стим</w:t>
      </w:r>
      <w:r w:rsidRPr="00FA40B7">
        <w:rPr>
          <w:szCs w:val="28"/>
        </w:rPr>
        <w:t>у</w:t>
      </w:r>
      <w:r w:rsidRPr="00FA40B7">
        <w:rPr>
          <w:szCs w:val="28"/>
        </w:rPr>
        <w:t>лирования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проводит анализ результатов деятельности предпр</w:t>
      </w:r>
      <w:r w:rsidRPr="00FA40B7">
        <w:rPr>
          <w:szCs w:val="28"/>
        </w:rPr>
        <w:t>и</w:t>
      </w:r>
      <w:r w:rsidRPr="00FA40B7">
        <w:rPr>
          <w:szCs w:val="28"/>
        </w:rPr>
        <w:t>ятия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разрабатывает мероприятия по снижению себестоимости и повыш</w:t>
      </w:r>
      <w:r w:rsidRPr="00FA40B7">
        <w:rPr>
          <w:szCs w:val="28"/>
        </w:rPr>
        <w:t>е</w:t>
      </w:r>
      <w:r w:rsidRPr="00FA40B7">
        <w:rPr>
          <w:szCs w:val="28"/>
        </w:rPr>
        <w:t>нию рентабельности предприятия, улучшению использования производс</w:t>
      </w:r>
      <w:r w:rsidRPr="00FA40B7">
        <w:rPr>
          <w:szCs w:val="28"/>
        </w:rPr>
        <w:t>т</w:t>
      </w:r>
      <w:r w:rsidRPr="00FA40B7">
        <w:rPr>
          <w:szCs w:val="28"/>
        </w:rPr>
        <w:t>венных фондов, выявлению и использованию резервов на пре</w:t>
      </w:r>
      <w:r w:rsidRPr="00FA40B7">
        <w:rPr>
          <w:szCs w:val="28"/>
        </w:rPr>
        <w:t>д</w:t>
      </w:r>
      <w:r w:rsidRPr="00FA40B7">
        <w:rPr>
          <w:szCs w:val="28"/>
        </w:rPr>
        <w:t>приятии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осуществляет учет сре</w:t>
      </w:r>
      <w:proofErr w:type="gramStart"/>
      <w:r w:rsidRPr="00FA40B7">
        <w:rPr>
          <w:szCs w:val="28"/>
        </w:rPr>
        <w:t>дств пр</w:t>
      </w:r>
      <w:proofErr w:type="gramEnd"/>
      <w:r w:rsidRPr="00FA40B7">
        <w:rPr>
          <w:szCs w:val="28"/>
        </w:rPr>
        <w:t>едприятия и хозяйственных операций с мат</w:t>
      </w:r>
      <w:r w:rsidRPr="00FA40B7">
        <w:rPr>
          <w:szCs w:val="28"/>
        </w:rPr>
        <w:t>е</w:t>
      </w:r>
      <w:r w:rsidRPr="00FA40B7">
        <w:rPr>
          <w:szCs w:val="28"/>
        </w:rPr>
        <w:t xml:space="preserve">риальными и денежными ресурсами 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устанавливает результаты финансово-хозяйственной деятельности предпр</w:t>
      </w:r>
      <w:r w:rsidRPr="00FA40B7">
        <w:rPr>
          <w:szCs w:val="28"/>
        </w:rPr>
        <w:t>и</w:t>
      </w:r>
      <w:r w:rsidRPr="00FA40B7">
        <w:rPr>
          <w:szCs w:val="28"/>
        </w:rPr>
        <w:t>ятия</w:t>
      </w:r>
    </w:p>
    <w:p w:rsidR="003761B6" w:rsidRPr="00FA40B7" w:rsidRDefault="003761B6" w:rsidP="008D7274">
      <w:pPr>
        <w:pStyle w:val="aaa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A40B7">
        <w:rPr>
          <w:szCs w:val="28"/>
        </w:rPr>
        <w:t>производит финансовые расчеты с заказчиками и поставщиками, св</w:t>
      </w:r>
      <w:r w:rsidRPr="00FA40B7">
        <w:rPr>
          <w:szCs w:val="28"/>
        </w:rPr>
        <w:t>я</w:t>
      </w:r>
      <w:r w:rsidRPr="00FA40B7">
        <w:rPr>
          <w:szCs w:val="28"/>
        </w:rPr>
        <w:t>занные с реализацией готовой продукции, приобретением необходимого сырья, в его задачи также получение кредитов в банке, своевременный возврат ссуд, взаимоотношение с государственным бюджетом.</w:t>
      </w:r>
    </w:p>
    <w:p w:rsidR="003761B6" w:rsidRPr="00FA40B7" w:rsidRDefault="003761B6" w:rsidP="008D7274">
      <w:pPr>
        <w:pStyle w:val="a8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lastRenderedPageBreak/>
        <w:t>Применение коллективной ответственности приводит к существенному сниж</w:t>
      </w:r>
      <w:r w:rsidRPr="00FA40B7">
        <w:rPr>
          <w:sz w:val="28"/>
          <w:szCs w:val="28"/>
        </w:rPr>
        <w:t>е</w:t>
      </w:r>
      <w:r w:rsidRPr="00FA40B7">
        <w:rPr>
          <w:sz w:val="28"/>
          <w:szCs w:val="28"/>
        </w:rPr>
        <w:t>нию потерь рабочего времени, текучести кадров.</w:t>
      </w:r>
    </w:p>
    <w:p w:rsidR="003761B6" w:rsidRPr="00FA40B7" w:rsidRDefault="003761B6" w:rsidP="008D7274">
      <w:pPr>
        <w:pStyle w:val="a8"/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FA40B7">
        <w:rPr>
          <w:sz w:val="28"/>
          <w:szCs w:val="28"/>
        </w:rPr>
        <w:t>Рабочая сила, не связанная с управлением:</w:t>
      </w:r>
    </w:p>
    <w:p w:rsidR="003761B6" w:rsidRPr="00FA40B7" w:rsidRDefault="003761B6" w:rsidP="008D7274">
      <w:pPr>
        <w:pStyle w:val="a8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Так как проектируемое предприятие относится к сфере обслуживания, то планируемый график работы с </w:t>
      </w:r>
      <w:r w:rsidR="00BB49E3">
        <w:rPr>
          <w:sz w:val="28"/>
          <w:szCs w:val="28"/>
        </w:rPr>
        <w:t>12</w:t>
      </w:r>
      <w:r w:rsidRPr="00FA40B7">
        <w:rPr>
          <w:sz w:val="28"/>
          <w:szCs w:val="28"/>
        </w:rPr>
        <w:t>.00 до 2</w:t>
      </w:r>
      <w:r w:rsidR="00BB49E3">
        <w:rPr>
          <w:sz w:val="28"/>
          <w:szCs w:val="28"/>
        </w:rPr>
        <w:t>0</w:t>
      </w:r>
      <w:r w:rsidRPr="00FA40B7">
        <w:rPr>
          <w:sz w:val="28"/>
          <w:szCs w:val="28"/>
        </w:rPr>
        <w:t>.00. Оборудование и характер работы обуславливает следующие квалиф</w:t>
      </w:r>
      <w:r w:rsidRPr="00FA40B7">
        <w:rPr>
          <w:sz w:val="28"/>
          <w:szCs w:val="28"/>
        </w:rPr>
        <w:t>и</w:t>
      </w:r>
      <w:r w:rsidRPr="00FA40B7">
        <w:rPr>
          <w:sz w:val="28"/>
          <w:szCs w:val="28"/>
        </w:rPr>
        <w:t>кационные требования к работникам:</w:t>
      </w:r>
    </w:p>
    <w:p w:rsidR="00536870" w:rsidRPr="00FA40B7" w:rsidRDefault="003761B6" w:rsidP="00536870">
      <w:pPr>
        <w:pStyle w:val="a8"/>
        <w:widowControl w:val="0"/>
        <w:ind w:firstLine="709"/>
        <w:jc w:val="right"/>
        <w:rPr>
          <w:sz w:val="28"/>
          <w:szCs w:val="28"/>
        </w:rPr>
      </w:pPr>
      <w:r w:rsidRPr="00FA40B7">
        <w:rPr>
          <w:sz w:val="28"/>
          <w:szCs w:val="28"/>
        </w:rPr>
        <w:t xml:space="preserve">Таблица </w:t>
      </w:r>
      <w:r w:rsidR="00536870" w:rsidRPr="00FA40B7">
        <w:rPr>
          <w:sz w:val="28"/>
          <w:szCs w:val="28"/>
        </w:rPr>
        <w:t>14.</w:t>
      </w:r>
    </w:p>
    <w:p w:rsidR="003761B6" w:rsidRPr="00FA40B7" w:rsidRDefault="003761B6" w:rsidP="00536870">
      <w:pPr>
        <w:pStyle w:val="a8"/>
        <w:widowControl w:val="0"/>
        <w:spacing w:line="360" w:lineRule="auto"/>
        <w:jc w:val="center"/>
        <w:rPr>
          <w:b/>
          <w:sz w:val="28"/>
          <w:szCs w:val="28"/>
        </w:rPr>
      </w:pPr>
      <w:r w:rsidRPr="00FA40B7">
        <w:rPr>
          <w:b/>
          <w:sz w:val="28"/>
          <w:szCs w:val="28"/>
        </w:rPr>
        <w:t xml:space="preserve"> Квалификационные требования к работникам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1943"/>
        <w:gridCol w:w="3887"/>
        <w:gridCol w:w="2138"/>
      </w:tblGrid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Обр</w:t>
            </w:r>
            <w:r w:rsidRPr="00FA40B7">
              <w:rPr>
                <w:sz w:val="28"/>
                <w:szCs w:val="28"/>
              </w:rPr>
              <w:t>а</w:t>
            </w:r>
            <w:r w:rsidRPr="00FA40B7">
              <w:rPr>
                <w:sz w:val="28"/>
                <w:szCs w:val="28"/>
              </w:rPr>
              <w:t>зование</w:t>
            </w:r>
          </w:p>
        </w:tc>
        <w:tc>
          <w:tcPr>
            <w:tcW w:w="36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Качества</w:t>
            </w:r>
          </w:p>
        </w:tc>
        <w:tc>
          <w:tcPr>
            <w:tcW w:w="198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Опыт работы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Ба</w:t>
            </w:r>
            <w:r w:rsidRPr="00FA40B7">
              <w:rPr>
                <w:sz w:val="28"/>
                <w:szCs w:val="28"/>
              </w:rPr>
              <w:t>р</w:t>
            </w:r>
            <w:r w:rsidRPr="00FA40B7">
              <w:rPr>
                <w:sz w:val="28"/>
                <w:szCs w:val="28"/>
              </w:rPr>
              <w:t>мен</w:t>
            </w:r>
          </w:p>
        </w:tc>
        <w:tc>
          <w:tcPr>
            <w:tcW w:w="18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Среднее сп</w:t>
            </w:r>
            <w:r w:rsidRPr="00FA40B7">
              <w:rPr>
                <w:sz w:val="28"/>
                <w:szCs w:val="28"/>
              </w:rPr>
              <w:t>е</w:t>
            </w:r>
            <w:r w:rsidRPr="00FA40B7">
              <w:rPr>
                <w:sz w:val="28"/>
                <w:szCs w:val="28"/>
              </w:rPr>
              <w:t>циальное или курсы</w:t>
            </w:r>
          </w:p>
        </w:tc>
        <w:tc>
          <w:tcPr>
            <w:tcW w:w="36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честность, порядочность, до</w:t>
            </w:r>
            <w:r w:rsidRPr="00FA40B7">
              <w:rPr>
                <w:sz w:val="28"/>
                <w:szCs w:val="28"/>
              </w:rPr>
              <w:t>б</w:t>
            </w:r>
            <w:r w:rsidRPr="00FA40B7">
              <w:rPr>
                <w:sz w:val="28"/>
                <w:szCs w:val="28"/>
              </w:rPr>
              <w:t>росовестность, хорошее зн</w:t>
            </w:r>
            <w:r w:rsidRPr="00FA40B7">
              <w:rPr>
                <w:sz w:val="28"/>
                <w:szCs w:val="28"/>
              </w:rPr>
              <w:t>а</w:t>
            </w:r>
            <w:r w:rsidRPr="00FA40B7">
              <w:rPr>
                <w:sz w:val="28"/>
                <w:szCs w:val="28"/>
              </w:rPr>
              <w:t>ние карты вин, знание комп</w:t>
            </w:r>
            <w:r w:rsidRPr="00FA40B7">
              <w:rPr>
                <w:sz w:val="28"/>
                <w:szCs w:val="28"/>
              </w:rPr>
              <w:t>ь</w:t>
            </w:r>
            <w:r w:rsidRPr="00FA40B7">
              <w:rPr>
                <w:sz w:val="28"/>
                <w:szCs w:val="28"/>
              </w:rPr>
              <w:t>ютера, кассового а</w:t>
            </w:r>
            <w:r w:rsidRPr="00FA40B7">
              <w:rPr>
                <w:sz w:val="28"/>
                <w:szCs w:val="28"/>
              </w:rPr>
              <w:t>п</w:t>
            </w:r>
            <w:r w:rsidRPr="00FA40B7">
              <w:rPr>
                <w:sz w:val="28"/>
                <w:szCs w:val="28"/>
              </w:rPr>
              <w:t>парата.</w:t>
            </w:r>
          </w:p>
        </w:tc>
        <w:tc>
          <w:tcPr>
            <w:tcW w:w="198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Желат</w:t>
            </w:r>
            <w:r w:rsidRPr="00FA40B7">
              <w:rPr>
                <w:sz w:val="28"/>
                <w:szCs w:val="28"/>
              </w:rPr>
              <w:t>е</w:t>
            </w:r>
            <w:r w:rsidRPr="00FA40B7">
              <w:rPr>
                <w:sz w:val="28"/>
                <w:szCs w:val="28"/>
              </w:rPr>
              <w:t>лен, но не обязателен.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Официант</w:t>
            </w:r>
          </w:p>
        </w:tc>
        <w:tc>
          <w:tcPr>
            <w:tcW w:w="18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Среднее сп</w:t>
            </w:r>
            <w:r w:rsidRPr="00FA40B7">
              <w:rPr>
                <w:sz w:val="28"/>
                <w:szCs w:val="28"/>
              </w:rPr>
              <w:t>е</w:t>
            </w:r>
            <w:r w:rsidRPr="00FA40B7">
              <w:rPr>
                <w:sz w:val="28"/>
                <w:szCs w:val="28"/>
              </w:rPr>
              <w:t>циальное или курсы</w:t>
            </w:r>
          </w:p>
        </w:tc>
        <w:tc>
          <w:tcPr>
            <w:tcW w:w="36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честность, порядочность, до</w:t>
            </w:r>
            <w:r w:rsidRPr="00FA40B7">
              <w:rPr>
                <w:sz w:val="28"/>
                <w:szCs w:val="28"/>
              </w:rPr>
              <w:t>б</w:t>
            </w:r>
            <w:r w:rsidRPr="00FA40B7">
              <w:rPr>
                <w:sz w:val="28"/>
                <w:szCs w:val="28"/>
              </w:rPr>
              <w:t>росовестность, знание комп</w:t>
            </w:r>
            <w:r w:rsidRPr="00FA40B7">
              <w:rPr>
                <w:sz w:val="28"/>
                <w:szCs w:val="28"/>
              </w:rPr>
              <w:t>ь</w:t>
            </w:r>
            <w:r w:rsidRPr="00FA40B7">
              <w:rPr>
                <w:sz w:val="28"/>
                <w:szCs w:val="28"/>
              </w:rPr>
              <w:t>ютера, кассового а</w:t>
            </w:r>
            <w:r w:rsidRPr="00FA40B7">
              <w:rPr>
                <w:sz w:val="28"/>
                <w:szCs w:val="28"/>
              </w:rPr>
              <w:t>п</w:t>
            </w:r>
            <w:r w:rsidRPr="00FA40B7">
              <w:rPr>
                <w:sz w:val="28"/>
                <w:szCs w:val="28"/>
              </w:rPr>
              <w:t>парата.</w:t>
            </w:r>
          </w:p>
        </w:tc>
        <w:tc>
          <w:tcPr>
            <w:tcW w:w="198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Желат</w:t>
            </w:r>
            <w:r w:rsidRPr="00FA40B7">
              <w:rPr>
                <w:sz w:val="28"/>
                <w:szCs w:val="28"/>
              </w:rPr>
              <w:t>е</w:t>
            </w:r>
            <w:r w:rsidRPr="00FA40B7">
              <w:rPr>
                <w:sz w:val="28"/>
                <w:szCs w:val="28"/>
              </w:rPr>
              <w:t>лен, но не обязателен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П</w:t>
            </w:r>
            <w:r w:rsidRPr="00FA40B7">
              <w:rPr>
                <w:sz w:val="28"/>
                <w:szCs w:val="28"/>
              </w:rPr>
              <w:t>о</w:t>
            </w:r>
            <w:r w:rsidRPr="00FA40B7">
              <w:rPr>
                <w:sz w:val="28"/>
                <w:szCs w:val="28"/>
              </w:rPr>
              <w:t>вар</w:t>
            </w:r>
          </w:p>
        </w:tc>
        <w:tc>
          <w:tcPr>
            <w:tcW w:w="18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Среднее сп</w:t>
            </w:r>
            <w:r w:rsidRPr="00FA40B7">
              <w:rPr>
                <w:sz w:val="28"/>
                <w:szCs w:val="28"/>
              </w:rPr>
              <w:t>е</w:t>
            </w:r>
            <w:r w:rsidRPr="00FA40B7">
              <w:rPr>
                <w:sz w:val="28"/>
                <w:szCs w:val="28"/>
              </w:rPr>
              <w:t>циальное</w:t>
            </w:r>
          </w:p>
        </w:tc>
        <w:tc>
          <w:tcPr>
            <w:tcW w:w="36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честность, порядочность, до</w:t>
            </w:r>
            <w:r w:rsidRPr="00FA40B7">
              <w:rPr>
                <w:sz w:val="28"/>
                <w:szCs w:val="28"/>
              </w:rPr>
              <w:t>б</w:t>
            </w:r>
            <w:r w:rsidRPr="00FA40B7">
              <w:rPr>
                <w:sz w:val="28"/>
                <w:szCs w:val="28"/>
              </w:rPr>
              <w:t>рос</w:t>
            </w:r>
            <w:r w:rsidRPr="00FA40B7">
              <w:rPr>
                <w:sz w:val="28"/>
                <w:szCs w:val="28"/>
              </w:rPr>
              <w:t>о</w:t>
            </w:r>
            <w:r w:rsidRPr="00FA40B7">
              <w:rPr>
                <w:sz w:val="28"/>
                <w:szCs w:val="28"/>
              </w:rPr>
              <w:t>вестность, умение вкусно и быстро г</w:t>
            </w:r>
            <w:r w:rsidRPr="00FA40B7">
              <w:rPr>
                <w:sz w:val="28"/>
                <w:szCs w:val="28"/>
              </w:rPr>
              <w:t>о</w:t>
            </w:r>
            <w:r w:rsidRPr="00FA40B7">
              <w:rPr>
                <w:sz w:val="28"/>
                <w:szCs w:val="28"/>
              </w:rPr>
              <w:t>товить.</w:t>
            </w:r>
          </w:p>
        </w:tc>
        <w:tc>
          <w:tcPr>
            <w:tcW w:w="198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Обяз</w:t>
            </w:r>
            <w:r w:rsidRPr="00FA40B7">
              <w:rPr>
                <w:sz w:val="28"/>
                <w:szCs w:val="28"/>
              </w:rPr>
              <w:t>а</w:t>
            </w:r>
            <w:r w:rsidRPr="00FA40B7">
              <w:rPr>
                <w:sz w:val="28"/>
                <w:szCs w:val="28"/>
              </w:rPr>
              <w:t>телен, не м</w:t>
            </w:r>
            <w:r w:rsidRPr="00FA40B7">
              <w:rPr>
                <w:sz w:val="28"/>
                <w:szCs w:val="28"/>
              </w:rPr>
              <w:t>е</w:t>
            </w:r>
            <w:r w:rsidRPr="00FA40B7">
              <w:rPr>
                <w:sz w:val="28"/>
                <w:szCs w:val="28"/>
              </w:rPr>
              <w:t>нее 5 лет</w:t>
            </w:r>
          </w:p>
        </w:tc>
      </w:tr>
      <w:tr w:rsidR="003761B6" w:rsidRPr="00FA40B7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В</w:t>
            </w:r>
            <w:r w:rsidRPr="00FA40B7">
              <w:rPr>
                <w:sz w:val="28"/>
                <w:szCs w:val="28"/>
              </w:rPr>
              <w:t>о</w:t>
            </w:r>
            <w:r w:rsidRPr="00FA40B7">
              <w:rPr>
                <w:sz w:val="28"/>
                <w:szCs w:val="28"/>
              </w:rPr>
              <w:t>дитель</w:t>
            </w:r>
          </w:p>
        </w:tc>
        <w:tc>
          <w:tcPr>
            <w:tcW w:w="18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Не важно</w:t>
            </w:r>
          </w:p>
        </w:tc>
        <w:tc>
          <w:tcPr>
            <w:tcW w:w="360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честность, порядочность, до</w:t>
            </w:r>
            <w:r w:rsidRPr="00FA40B7">
              <w:rPr>
                <w:sz w:val="28"/>
                <w:szCs w:val="28"/>
              </w:rPr>
              <w:t>б</w:t>
            </w:r>
            <w:r w:rsidRPr="00FA40B7">
              <w:rPr>
                <w:sz w:val="28"/>
                <w:szCs w:val="28"/>
              </w:rPr>
              <w:t>росовестность, личный авт</w:t>
            </w:r>
            <w:r w:rsidRPr="00FA40B7">
              <w:rPr>
                <w:sz w:val="28"/>
                <w:szCs w:val="28"/>
              </w:rPr>
              <w:t>о</w:t>
            </w:r>
            <w:r w:rsidRPr="00FA40B7">
              <w:rPr>
                <w:sz w:val="28"/>
                <w:szCs w:val="28"/>
              </w:rPr>
              <w:t>мобиль.</w:t>
            </w:r>
          </w:p>
        </w:tc>
        <w:tc>
          <w:tcPr>
            <w:tcW w:w="1980" w:type="dxa"/>
            <w:vAlign w:val="center"/>
          </w:tcPr>
          <w:p w:rsidR="003761B6" w:rsidRPr="00FA40B7" w:rsidRDefault="003761B6" w:rsidP="0053687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FA40B7">
              <w:rPr>
                <w:sz w:val="28"/>
                <w:szCs w:val="28"/>
              </w:rPr>
              <w:t>Обяз</w:t>
            </w:r>
            <w:r w:rsidRPr="00FA40B7">
              <w:rPr>
                <w:sz w:val="28"/>
                <w:szCs w:val="28"/>
              </w:rPr>
              <w:t>а</w:t>
            </w:r>
            <w:r w:rsidRPr="00FA40B7">
              <w:rPr>
                <w:sz w:val="28"/>
                <w:szCs w:val="28"/>
              </w:rPr>
              <w:t>телен, не м</w:t>
            </w:r>
            <w:r w:rsidRPr="00FA40B7">
              <w:rPr>
                <w:sz w:val="28"/>
                <w:szCs w:val="28"/>
              </w:rPr>
              <w:t>е</w:t>
            </w:r>
            <w:r w:rsidRPr="00FA40B7">
              <w:rPr>
                <w:sz w:val="28"/>
                <w:szCs w:val="28"/>
              </w:rPr>
              <w:t>нее 5 лет</w:t>
            </w:r>
          </w:p>
        </w:tc>
      </w:tr>
    </w:tbl>
    <w:p w:rsidR="003761B6" w:rsidRPr="00FA40B7" w:rsidRDefault="003761B6" w:rsidP="00536870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3761B6" w:rsidRPr="00FA40B7" w:rsidRDefault="003761B6" w:rsidP="008D7274">
      <w:pPr>
        <w:pStyle w:val="a8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A40B7">
        <w:rPr>
          <w:sz w:val="28"/>
          <w:szCs w:val="28"/>
        </w:rPr>
        <w:t>Найм</w:t>
      </w:r>
      <w:proofErr w:type="spellEnd"/>
      <w:r w:rsidRPr="00FA40B7">
        <w:rPr>
          <w:sz w:val="28"/>
          <w:szCs w:val="28"/>
        </w:rPr>
        <w:t xml:space="preserve"> сотрудников будет проводиться на конкурсной основе, с учетом ли</w:t>
      </w:r>
      <w:r w:rsidRPr="00FA40B7">
        <w:rPr>
          <w:sz w:val="28"/>
          <w:szCs w:val="28"/>
        </w:rPr>
        <w:t>ч</w:t>
      </w:r>
      <w:r w:rsidRPr="00FA40B7">
        <w:rPr>
          <w:sz w:val="28"/>
          <w:szCs w:val="28"/>
        </w:rPr>
        <w:t xml:space="preserve">ных качеств и опыта работы. </w:t>
      </w:r>
    </w:p>
    <w:p w:rsidR="003761B6" w:rsidRPr="00FA40B7" w:rsidRDefault="003761B6" w:rsidP="008D7274">
      <w:pPr>
        <w:pStyle w:val="Normal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2340" w:rsidRDefault="00932340" w:rsidP="00536870">
      <w:pPr>
        <w:pStyle w:val="Normal"/>
        <w:widowControl w:val="0"/>
        <w:ind w:firstLine="709"/>
        <w:jc w:val="center"/>
        <w:rPr>
          <w:b/>
          <w:sz w:val="28"/>
          <w:szCs w:val="28"/>
        </w:rPr>
      </w:pPr>
    </w:p>
    <w:p w:rsidR="00932340" w:rsidRDefault="00932340" w:rsidP="00536870">
      <w:pPr>
        <w:pStyle w:val="Normal"/>
        <w:widowControl w:val="0"/>
        <w:ind w:firstLine="709"/>
        <w:jc w:val="center"/>
        <w:rPr>
          <w:b/>
          <w:sz w:val="28"/>
          <w:szCs w:val="28"/>
        </w:rPr>
      </w:pPr>
    </w:p>
    <w:p w:rsidR="003F7B4D" w:rsidRDefault="003F7B4D" w:rsidP="00536870">
      <w:pPr>
        <w:pStyle w:val="Normal"/>
        <w:widowControl w:val="0"/>
        <w:ind w:firstLine="709"/>
        <w:jc w:val="center"/>
        <w:rPr>
          <w:b/>
          <w:sz w:val="28"/>
          <w:szCs w:val="28"/>
        </w:rPr>
      </w:pPr>
    </w:p>
    <w:p w:rsidR="003F7B4D" w:rsidRDefault="003F7B4D" w:rsidP="00536870">
      <w:pPr>
        <w:pStyle w:val="Normal"/>
        <w:widowControl w:val="0"/>
        <w:ind w:firstLine="709"/>
        <w:jc w:val="center"/>
        <w:rPr>
          <w:b/>
          <w:sz w:val="28"/>
          <w:szCs w:val="28"/>
        </w:rPr>
      </w:pPr>
    </w:p>
    <w:p w:rsidR="003761B6" w:rsidRPr="00B856CC" w:rsidRDefault="00BB49E3" w:rsidP="00B856CC">
      <w:pPr>
        <w:pStyle w:val="2"/>
        <w:spacing w:line="240" w:lineRule="auto"/>
        <w:ind w:firstLine="720"/>
        <w:jc w:val="both"/>
        <w:rPr>
          <w:b/>
          <w:bCs/>
        </w:rPr>
      </w:pPr>
      <w:bookmarkStart w:id="21" w:name="_Toc382741353"/>
      <w:r>
        <w:rPr>
          <w:b/>
          <w:bCs/>
        </w:rPr>
        <w:br w:type="page"/>
      </w:r>
      <w:r w:rsidR="00B856CC" w:rsidRPr="00B856CC">
        <w:rPr>
          <w:b/>
          <w:bCs/>
        </w:rPr>
        <w:lastRenderedPageBreak/>
        <w:t>Заключение</w:t>
      </w:r>
      <w:bookmarkEnd w:id="21"/>
    </w:p>
    <w:p w:rsidR="00D616CE" w:rsidRPr="00B856CC" w:rsidRDefault="00D616CE" w:rsidP="00B856CC">
      <w:pPr>
        <w:pStyle w:val="2"/>
        <w:spacing w:line="240" w:lineRule="auto"/>
        <w:ind w:firstLine="720"/>
        <w:jc w:val="both"/>
        <w:rPr>
          <w:b/>
          <w:bCs/>
        </w:rPr>
      </w:pPr>
    </w:p>
    <w:p w:rsidR="0049569C" w:rsidRPr="00FA40B7" w:rsidRDefault="00DF1CA8" w:rsidP="004956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настоящее время н</w:t>
      </w:r>
      <w:r w:rsidR="0049569C" w:rsidRPr="00FA40B7">
        <w:rPr>
          <w:sz w:val="28"/>
        </w:rPr>
        <w:t>овый импульс приобретает развитие частной иници</w:t>
      </w:r>
      <w:r w:rsidR="0049569C" w:rsidRPr="00FA40B7">
        <w:rPr>
          <w:sz w:val="28"/>
        </w:rPr>
        <w:t>а</w:t>
      </w:r>
      <w:r w:rsidR="0049569C" w:rsidRPr="00FA40B7">
        <w:rPr>
          <w:sz w:val="28"/>
        </w:rPr>
        <w:t>тивы и создания малых предприятий. Управление существующими производс</w:t>
      </w:r>
      <w:r w:rsidR="0049569C" w:rsidRPr="00FA40B7">
        <w:rPr>
          <w:sz w:val="28"/>
        </w:rPr>
        <w:t>т</w:t>
      </w:r>
      <w:r w:rsidR="0049569C" w:rsidRPr="00FA40B7">
        <w:rPr>
          <w:sz w:val="28"/>
        </w:rPr>
        <w:t>венными и непроизводственными процессами требует изменения стиля и при</w:t>
      </w:r>
      <w:r w:rsidR="0049569C" w:rsidRPr="00FA40B7">
        <w:rPr>
          <w:sz w:val="28"/>
        </w:rPr>
        <w:t>н</w:t>
      </w:r>
      <w:r w:rsidR="0049569C" w:rsidRPr="00FA40B7">
        <w:rPr>
          <w:sz w:val="28"/>
        </w:rPr>
        <w:t>ципов подготовки и принятия решений. Не все собственники и менеджеры в должной степени подготовлены к ведению бизнеса в рамках цивилизованных общепринятых правил. Как показывает практика, новое руководство остро ну</w:t>
      </w:r>
      <w:r w:rsidR="0049569C" w:rsidRPr="00FA40B7">
        <w:rPr>
          <w:sz w:val="28"/>
        </w:rPr>
        <w:t>ж</w:t>
      </w:r>
      <w:r w:rsidR="0049569C" w:rsidRPr="00FA40B7">
        <w:rPr>
          <w:sz w:val="28"/>
        </w:rPr>
        <w:t>дается в методической помощи для решения ежедневно возникающих практич</w:t>
      </w:r>
      <w:r w:rsidR="0049569C" w:rsidRPr="00FA40B7">
        <w:rPr>
          <w:sz w:val="28"/>
        </w:rPr>
        <w:t>е</w:t>
      </w:r>
      <w:r w:rsidR="0049569C" w:rsidRPr="00FA40B7">
        <w:rPr>
          <w:sz w:val="28"/>
        </w:rPr>
        <w:t>ских вопр</w:t>
      </w:r>
      <w:r w:rsidR="0049569C" w:rsidRPr="00FA40B7">
        <w:rPr>
          <w:sz w:val="28"/>
        </w:rPr>
        <w:t>о</w:t>
      </w:r>
      <w:r w:rsidR="0049569C" w:rsidRPr="00FA40B7">
        <w:rPr>
          <w:sz w:val="28"/>
        </w:rPr>
        <w:t>сов.</w:t>
      </w:r>
    </w:p>
    <w:p w:rsidR="0049569C" w:rsidRPr="00FA40B7" w:rsidRDefault="0049569C" w:rsidP="0049569C">
      <w:pPr>
        <w:pStyle w:val="-"/>
        <w:rPr>
          <w:sz w:val="28"/>
        </w:rPr>
      </w:pPr>
      <w:r w:rsidRPr="00FA40B7">
        <w:rPr>
          <w:sz w:val="28"/>
        </w:rPr>
        <w:t xml:space="preserve"> Одним из таких вопросов является составление бизнес-планов, планир</w:t>
      </w:r>
      <w:r w:rsidRPr="00FA40B7">
        <w:rPr>
          <w:sz w:val="28"/>
        </w:rPr>
        <w:t>о</w:t>
      </w:r>
      <w:r w:rsidRPr="00FA40B7">
        <w:rPr>
          <w:sz w:val="28"/>
        </w:rPr>
        <w:t>вать свою деятельность, постоянно собирать и аккумулировать информ</w:t>
      </w:r>
      <w:r w:rsidRPr="00FA40B7">
        <w:rPr>
          <w:sz w:val="28"/>
        </w:rPr>
        <w:t>а</w:t>
      </w:r>
      <w:r w:rsidRPr="00FA40B7">
        <w:rPr>
          <w:sz w:val="28"/>
        </w:rPr>
        <w:t>цию как о состоянии целевых рынков, положении на них конкурентов, так и о собстве</w:t>
      </w:r>
      <w:r w:rsidRPr="00FA40B7">
        <w:rPr>
          <w:sz w:val="28"/>
        </w:rPr>
        <w:t>н</w:t>
      </w:r>
      <w:r w:rsidRPr="00FA40B7">
        <w:rPr>
          <w:sz w:val="28"/>
        </w:rPr>
        <w:t>ных пе</w:t>
      </w:r>
      <w:r w:rsidRPr="00FA40B7">
        <w:rPr>
          <w:sz w:val="28"/>
        </w:rPr>
        <w:t>р</w:t>
      </w:r>
      <w:r w:rsidRPr="00FA40B7">
        <w:rPr>
          <w:sz w:val="28"/>
        </w:rPr>
        <w:t>спективах и возможностях.</w:t>
      </w:r>
    </w:p>
    <w:p w:rsidR="0049569C" w:rsidRPr="00FA40B7" w:rsidRDefault="0049569C" w:rsidP="0049569C">
      <w:pPr>
        <w:pStyle w:val="-"/>
        <w:rPr>
          <w:sz w:val="28"/>
        </w:rPr>
      </w:pPr>
      <w:r w:rsidRPr="00FA40B7">
        <w:rPr>
          <w:sz w:val="28"/>
        </w:rPr>
        <w:t>В рыночной экономике бизнес-план является рабочим инструментом, и</w:t>
      </w:r>
      <w:r w:rsidRPr="00FA40B7">
        <w:rPr>
          <w:sz w:val="28"/>
        </w:rPr>
        <w:t>с</w:t>
      </w:r>
      <w:r w:rsidRPr="00FA40B7">
        <w:rPr>
          <w:sz w:val="28"/>
        </w:rPr>
        <w:t>пользуемым во всех сферах предпринимательства. Бизнес-план описывает на рынке, где она функционирует, составлять перспективные планы своего разв</w:t>
      </w:r>
      <w:r w:rsidRPr="00FA40B7">
        <w:rPr>
          <w:sz w:val="28"/>
        </w:rPr>
        <w:t>и</w:t>
      </w:r>
      <w:r w:rsidRPr="00FA40B7">
        <w:rPr>
          <w:sz w:val="28"/>
        </w:rPr>
        <w:t>тия. Бизнес-план является одним из основных документов, определяющих стр</w:t>
      </w:r>
      <w:r w:rsidRPr="00FA40B7">
        <w:rPr>
          <w:sz w:val="28"/>
        </w:rPr>
        <w:t>а</w:t>
      </w:r>
      <w:r w:rsidRPr="00FA40B7">
        <w:rPr>
          <w:sz w:val="28"/>
        </w:rPr>
        <w:t>тегию развития фирмы. Вместе с тем он базируется на общей концепции разв</w:t>
      </w:r>
      <w:r w:rsidRPr="00FA40B7">
        <w:rPr>
          <w:sz w:val="28"/>
        </w:rPr>
        <w:t>и</w:t>
      </w:r>
      <w:r w:rsidRPr="00FA40B7">
        <w:rPr>
          <w:sz w:val="28"/>
        </w:rPr>
        <w:t>тия фирмы, более подробно разрабатывает экономический и фина</w:t>
      </w:r>
      <w:r w:rsidRPr="00FA40B7">
        <w:rPr>
          <w:sz w:val="28"/>
        </w:rPr>
        <w:t>н</w:t>
      </w:r>
      <w:r w:rsidRPr="00FA40B7">
        <w:rPr>
          <w:sz w:val="28"/>
        </w:rPr>
        <w:t>совый аспе</w:t>
      </w:r>
      <w:proofErr w:type="gramStart"/>
      <w:r w:rsidRPr="00FA40B7">
        <w:rPr>
          <w:sz w:val="28"/>
        </w:rPr>
        <w:t>кт стр</w:t>
      </w:r>
      <w:proofErr w:type="gramEnd"/>
      <w:r w:rsidRPr="00FA40B7">
        <w:rPr>
          <w:sz w:val="28"/>
        </w:rPr>
        <w:t>атегии, дает технико-экономическое обоснование конкретным м</w:t>
      </w:r>
      <w:r w:rsidRPr="00FA40B7">
        <w:rPr>
          <w:sz w:val="28"/>
        </w:rPr>
        <w:t>е</w:t>
      </w:r>
      <w:r w:rsidRPr="00FA40B7">
        <w:rPr>
          <w:sz w:val="28"/>
        </w:rPr>
        <w:t>роприятиям. Бизнес-план охватывает одну из частей инвестиционной программы, срок реал</w:t>
      </w:r>
      <w:r w:rsidRPr="00FA40B7">
        <w:rPr>
          <w:sz w:val="28"/>
        </w:rPr>
        <w:t>и</w:t>
      </w:r>
      <w:r w:rsidRPr="00FA40B7">
        <w:rPr>
          <w:sz w:val="28"/>
        </w:rPr>
        <w:t>зации которой обычно ограничен одним или несколькими годами (часто корре</w:t>
      </w:r>
      <w:r w:rsidRPr="00FA40B7">
        <w:rPr>
          <w:sz w:val="28"/>
        </w:rPr>
        <w:t>с</w:t>
      </w:r>
      <w:r w:rsidRPr="00FA40B7">
        <w:rPr>
          <w:sz w:val="28"/>
        </w:rPr>
        <w:t>пондирующими со сроками средне- и долгосрочных кредитов), позволяющей дать достаточно четкую экономическую оценку н</w:t>
      </w:r>
      <w:r w:rsidRPr="00FA40B7">
        <w:rPr>
          <w:sz w:val="28"/>
        </w:rPr>
        <w:t>а</w:t>
      </w:r>
      <w:r w:rsidRPr="00FA40B7">
        <w:rPr>
          <w:sz w:val="28"/>
        </w:rPr>
        <w:t>меченным мероприятиям.</w:t>
      </w:r>
    </w:p>
    <w:p w:rsidR="00956339" w:rsidRPr="00B856CC" w:rsidRDefault="003761B6" w:rsidP="00956339">
      <w:pPr>
        <w:pStyle w:val="a4"/>
        <w:widowControl w:val="0"/>
        <w:ind w:firstLine="709"/>
        <w:jc w:val="both"/>
        <w:rPr>
          <w:sz w:val="2"/>
          <w:szCs w:val="2"/>
        </w:rPr>
      </w:pPr>
      <w:r w:rsidRPr="00FA40B7">
        <w:rPr>
          <w:b w:val="0"/>
          <w:szCs w:val="28"/>
        </w:rPr>
        <w:t xml:space="preserve">Разработав данный бизнес-план </w:t>
      </w:r>
      <w:r w:rsidR="00D616CE" w:rsidRPr="00FA40B7">
        <w:rPr>
          <w:b w:val="0"/>
          <w:szCs w:val="28"/>
        </w:rPr>
        <w:t>мы доказали,</w:t>
      </w:r>
      <w:r w:rsidRPr="00FA40B7">
        <w:rPr>
          <w:b w:val="0"/>
          <w:szCs w:val="28"/>
        </w:rPr>
        <w:t xml:space="preserve"> что открытие кафе и зан</w:t>
      </w:r>
      <w:r w:rsidRPr="00FA40B7">
        <w:rPr>
          <w:b w:val="0"/>
          <w:szCs w:val="28"/>
        </w:rPr>
        <w:t>я</w:t>
      </w:r>
      <w:r w:rsidRPr="00FA40B7">
        <w:rPr>
          <w:b w:val="0"/>
          <w:szCs w:val="28"/>
        </w:rPr>
        <w:t>тие ресторанным бизнесом является весьма прибыльным делом, и реализация прое</w:t>
      </w:r>
      <w:r w:rsidRPr="00FA40B7">
        <w:rPr>
          <w:b w:val="0"/>
          <w:szCs w:val="28"/>
        </w:rPr>
        <w:t>к</w:t>
      </w:r>
      <w:r w:rsidRPr="00FA40B7">
        <w:rPr>
          <w:b w:val="0"/>
          <w:szCs w:val="28"/>
        </w:rPr>
        <w:t xml:space="preserve">та по открытию </w:t>
      </w:r>
      <w:r w:rsidR="0024325E">
        <w:rPr>
          <w:b w:val="0"/>
          <w:szCs w:val="28"/>
        </w:rPr>
        <w:t>ресторана</w:t>
      </w:r>
      <w:r w:rsidR="00D616CE" w:rsidRPr="00FA40B7">
        <w:rPr>
          <w:b w:val="0"/>
          <w:szCs w:val="28"/>
        </w:rPr>
        <w:t xml:space="preserve"> «</w:t>
      </w:r>
      <w:r w:rsidR="0024325E">
        <w:rPr>
          <w:b w:val="0"/>
          <w:szCs w:val="28"/>
        </w:rPr>
        <w:t>Факел</w:t>
      </w:r>
      <w:r w:rsidR="00D616CE" w:rsidRPr="00FA40B7">
        <w:rPr>
          <w:b w:val="0"/>
          <w:szCs w:val="28"/>
        </w:rPr>
        <w:t>»</w:t>
      </w:r>
      <w:r w:rsidRPr="00FA40B7">
        <w:rPr>
          <w:b w:val="0"/>
          <w:szCs w:val="28"/>
        </w:rPr>
        <w:t xml:space="preserve"> является экономически целесообра</w:t>
      </w:r>
      <w:r w:rsidRPr="00FA40B7">
        <w:rPr>
          <w:b w:val="0"/>
          <w:szCs w:val="28"/>
        </w:rPr>
        <w:t>з</w:t>
      </w:r>
      <w:r w:rsidRPr="00FA40B7">
        <w:rPr>
          <w:b w:val="0"/>
          <w:szCs w:val="28"/>
        </w:rPr>
        <w:t>ным.</w:t>
      </w:r>
      <w:r w:rsidR="0049569C" w:rsidRPr="00FA40B7">
        <w:rPr>
          <w:szCs w:val="28"/>
        </w:rPr>
        <w:br w:type="page"/>
      </w:r>
    </w:p>
    <w:p w:rsidR="003761B6" w:rsidRPr="00B856CC" w:rsidRDefault="00B856CC" w:rsidP="00B856CC">
      <w:pPr>
        <w:pStyle w:val="2"/>
        <w:spacing w:line="240" w:lineRule="auto"/>
        <w:ind w:firstLine="720"/>
        <w:jc w:val="both"/>
        <w:rPr>
          <w:b/>
          <w:bCs/>
        </w:rPr>
      </w:pPr>
      <w:bookmarkStart w:id="22" w:name="_Toc382741354"/>
      <w:r w:rsidRPr="00B856CC">
        <w:rPr>
          <w:b/>
          <w:bCs/>
        </w:rPr>
        <w:lastRenderedPageBreak/>
        <w:t>Список литературы:</w:t>
      </w:r>
      <w:bookmarkEnd w:id="22"/>
    </w:p>
    <w:p w:rsidR="003761B6" w:rsidRPr="00B856CC" w:rsidRDefault="003761B6" w:rsidP="00B856CC">
      <w:pPr>
        <w:pStyle w:val="2"/>
        <w:spacing w:line="240" w:lineRule="auto"/>
        <w:ind w:firstLine="720"/>
        <w:jc w:val="both"/>
        <w:rPr>
          <w:b/>
          <w:bCs/>
        </w:rPr>
      </w:pP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39728E">
        <w:rPr>
          <w:sz w:val="28"/>
          <w:szCs w:val="28"/>
        </w:rPr>
        <w:t>Азоев</w:t>
      </w:r>
      <w:proofErr w:type="spellEnd"/>
      <w:r w:rsidRPr="0039728E">
        <w:rPr>
          <w:sz w:val="28"/>
          <w:szCs w:val="28"/>
        </w:rPr>
        <w:t xml:space="preserve"> Г.Л. Конкуренция: Анализ, стратегия и практика. - М.: Центр экономики и маркетинга, </w:t>
      </w:r>
      <w:r w:rsidR="00B856CC">
        <w:rPr>
          <w:sz w:val="28"/>
          <w:szCs w:val="28"/>
        </w:rPr>
        <w:t>20</w:t>
      </w:r>
      <w:r w:rsidR="00B10D6E">
        <w:rPr>
          <w:sz w:val="28"/>
          <w:szCs w:val="28"/>
        </w:rPr>
        <w:t>11</w:t>
      </w:r>
      <w:r w:rsidRPr="0039728E">
        <w:rPr>
          <w:sz w:val="28"/>
          <w:szCs w:val="28"/>
        </w:rPr>
        <w:t xml:space="preserve">. </w:t>
      </w: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39728E">
        <w:rPr>
          <w:sz w:val="28"/>
          <w:szCs w:val="28"/>
        </w:rPr>
        <w:t>Ансофф</w:t>
      </w:r>
      <w:proofErr w:type="spellEnd"/>
      <w:r w:rsidRPr="0039728E">
        <w:rPr>
          <w:sz w:val="28"/>
          <w:szCs w:val="28"/>
        </w:rPr>
        <w:t xml:space="preserve"> И. Стратегическое управление: Пер. с англ. - М.: Экономика, </w:t>
      </w:r>
      <w:r w:rsidR="000D0D83">
        <w:rPr>
          <w:sz w:val="28"/>
          <w:szCs w:val="28"/>
        </w:rPr>
        <w:t>2012</w:t>
      </w:r>
      <w:r w:rsidRPr="0039728E">
        <w:rPr>
          <w:sz w:val="28"/>
          <w:szCs w:val="28"/>
        </w:rPr>
        <w:t xml:space="preserve">. </w:t>
      </w: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39728E">
        <w:rPr>
          <w:sz w:val="28"/>
          <w:szCs w:val="28"/>
        </w:rPr>
        <w:t xml:space="preserve">Афанасьева Н.В., </w:t>
      </w:r>
      <w:proofErr w:type="spellStart"/>
      <w:r w:rsidRPr="0039728E">
        <w:rPr>
          <w:sz w:val="28"/>
          <w:szCs w:val="28"/>
        </w:rPr>
        <w:t>Багиев</w:t>
      </w:r>
      <w:proofErr w:type="spellEnd"/>
      <w:r w:rsidRPr="0039728E">
        <w:rPr>
          <w:sz w:val="28"/>
          <w:szCs w:val="28"/>
        </w:rPr>
        <w:t xml:space="preserve"> Г.Л., </w:t>
      </w:r>
      <w:proofErr w:type="spellStart"/>
      <w:r w:rsidRPr="0039728E">
        <w:rPr>
          <w:sz w:val="28"/>
          <w:szCs w:val="28"/>
        </w:rPr>
        <w:t>Лейдиг</w:t>
      </w:r>
      <w:proofErr w:type="spellEnd"/>
      <w:r w:rsidRPr="0039728E">
        <w:rPr>
          <w:sz w:val="28"/>
          <w:szCs w:val="28"/>
        </w:rPr>
        <w:t xml:space="preserve"> Г. Конкуренция и инструментарий эффективного предпринимательства / Под общей редакцией академика </w:t>
      </w:r>
      <w:proofErr w:type="spellStart"/>
      <w:r w:rsidRPr="0039728E">
        <w:rPr>
          <w:sz w:val="28"/>
          <w:szCs w:val="28"/>
        </w:rPr>
        <w:t>Багиева</w:t>
      </w:r>
      <w:proofErr w:type="spellEnd"/>
      <w:r w:rsidRPr="0039728E">
        <w:rPr>
          <w:sz w:val="28"/>
          <w:szCs w:val="28"/>
        </w:rPr>
        <w:t xml:space="preserve"> Г.Л. - СПб</w:t>
      </w:r>
      <w:proofErr w:type="gramStart"/>
      <w:r w:rsidRPr="0039728E">
        <w:rPr>
          <w:sz w:val="28"/>
          <w:szCs w:val="28"/>
        </w:rPr>
        <w:t xml:space="preserve">.: </w:t>
      </w:r>
      <w:proofErr w:type="gramEnd"/>
      <w:r w:rsidRPr="0039728E">
        <w:rPr>
          <w:sz w:val="28"/>
          <w:szCs w:val="28"/>
        </w:rPr>
        <w:t xml:space="preserve">Изд-во </w:t>
      </w:r>
      <w:proofErr w:type="spellStart"/>
      <w:r w:rsidRPr="0039728E">
        <w:rPr>
          <w:sz w:val="28"/>
          <w:szCs w:val="28"/>
        </w:rPr>
        <w:t>СПбУЭФ</w:t>
      </w:r>
      <w:proofErr w:type="spellEnd"/>
      <w:r w:rsidRPr="0039728E">
        <w:rPr>
          <w:sz w:val="28"/>
          <w:szCs w:val="28"/>
        </w:rPr>
        <w:t xml:space="preserve">, </w:t>
      </w:r>
      <w:r w:rsidR="000D0D83">
        <w:rPr>
          <w:sz w:val="28"/>
          <w:szCs w:val="28"/>
        </w:rPr>
        <w:t>2013</w:t>
      </w:r>
      <w:r w:rsidRPr="0039728E">
        <w:rPr>
          <w:sz w:val="28"/>
          <w:szCs w:val="28"/>
        </w:rPr>
        <w:t xml:space="preserve">. </w:t>
      </w: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39728E">
        <w:rPr>
          <w:sz w:val="28"/>
          <w:szCs w:val="28"/>
        </w:rPr>
        <w:t>Багиев</w:t>
      </w:r>
      <w:proofErr w:type="spellEnd"/>
      <w:r w:rsidRPr="0039728E">
        <w:rPr>
          <w:sz w:val="28"/>
          <w:szCs w:val="28"/>
        </w:rPr>
        <w:t xml:space="preserve"> Г.Л., </w:t>
      </w:r>
      <w:proofErr w:type="spellStart"/>
      <w:r w:rsidRPr="0039728E">
        <w:rPr>
          <w:sz w:val="28"/>
          <w:szCs w:val="28"/>
        </w:rPr>
        <w:t>Брячак</w:t>
      </w:r>
      <w:proofErr w:type="spellEnd"/>
      <w:r w:rsidRPr="0039728E">
        <w:rPr>
          <w:sz w:val="28"/>
          <w:szCs w:val="28"/>
        </w:rPr>
        <w:t xml:space="preserve"> И.В., Ченцов В.И. Оценка маркетингового потенциала предпринимательских структур. В кн.: Международная научная конференция " Маркетинг и культура предпр</w:t>
      </w:r>
      <w:r w:rsidRPr="0039728E">
        <w:rPr>
          <w:sz w:val="28"/>
          <w:szCs w:val="28"/>
        </w:rPr>
        <w:t>и</w:t>
      </w:r>
      <w:r w:rsidRPr="0039728E">
        <w:rPr>
          <w:sz w:val="28"/>
          <w:szCs w:val="28"/>
        </w:rPr>
        <w:t>нимательства: Тезисы докладов. - СПб</w:t>
      </w:r>
      <w:proofErr w:type="gramStart"/>
      <w:r w:rsidRPr="0039728E">
        <w:rPr>
          <w:sz w:val="28"/>
          <w:szCs w:val="28"/>
        </w:rPr>
        <w:t xml:space="preserve">.: </w:t>
      </w:r>
      <w:proofErr w:type="gramEnd"/>
      <w:r w:rsidRPr="0039728E">
        <w:rPr>
          <w:sz w:val="28"/>
          <w:szCs w:val="28"/>
        </w:rPr>
        <w:t xml:space="preserve">Изд-во </w:t>
      </w:r>
      <w:proofErr w:type="spellStart"/>
      <w:r w:rsidRPr="0039728E">
        <w:rPr>
          <w:sz w:val="28"/>
          <w:szCs w:val="28"/>
        </w:rPr>
        <w:t>СПбУЭФ</w:t>
      </w:r>
      <w:proofErr w:type="spellEnd"/>
      <w:r w:rsidRPr="0039728E">
        <w:rPr>
          <w:sz w:val="28"/>
          <w:szCs w:val="28"/>
        </w:rPr>
        <w:t xml:space="preserve">, </w:t>
      </w:r>
      <w:r w:rsidR="000D0D83">
        <w:rPr>
          <w:sz w:val="28"/>
          <w:szCs w:val="28"/>
        </w:rPr>
        <w:t>2013</w:t>
      </w:r>
      <w:r w:rsidRPr="0039728E">
        <w:rPr>
          <w:sz w:val="28"/>
          <w:szCs w:val="28"/>
        </w:rPr>
        <w:t xml:space="preserve">. -Ч.1. </w:t>
      </w: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39728E">
        <w:rPr>
          <w:sz w:val="28"/>
          <w:szCs w:val="28"/>
        </w:rPr>
        <w:t>Багиев</w:t>
      </w:r>
      <w:proofErr w:type="spellEnd"/>
      <w:r w:rsidRPr="0039728E">
        <w:rPr>
          <w:sz w:val="28"/>
          <w:szCs w:val="28"/>
        </w:rPr>
        <w:t xml:space="preserve"> Г.Л., Парфенов В.В., Гришин А.Ф. Развитие совместного предпринимательства в России. В кн.: Предпринимательство и научно-образовательный комплекс: Ученые записки секции экономики</w:t>
      </w:r>
      <w:proofErr w:type="gramStart"/>
      <w:r w:rsidRPr="0039728E">
        <w:rPr>
          <w:sz w:val="28"/>
          <w:szCs w:val="28"/>
        </w:rPr>
        <w:t xml:space="preserve"> .</w:t>
      </w:r>
      <w:proofErr w:type="gramEnd"/>
      <w:r w:rsidRPr="0039728E">
        <w:rPr>
          <w:sz w:val="28"/>
          <w:szCs w:val="28"/>
        </w:rPr>
        <w:t xml:space="preserve"> - Волгоград: Изд-во ВГУ, </w:t>
      </w:r>
      <w:r w:rsidR="000D0D83">
        <w:rPr>
          <w:sz w:val="28"/>
          <w:szCs w:val="28"/>
        </w:rPr>
        <w:t>2013</w:t>
      </w:r>
      <w:r w:rsidRPr="0039728E">
        <w:rPr>
          <w:sz w:val="28"/>
          <w:szCs w:val="28"/>
        </w:rPr>
        <w:t xml:space="preserve">, - Вып.2. </w:t>
      </w: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39728E">
        <w:rPr>
          <w:sz w:val="28"/>
          <w:szCs w:val="28"/>
        </w:rPr>
        <w:t xml:space="preserve">Панкратов Ф.Г., Серегина Т.К. Коммерческая деятельность: Учебник для </w:t>
      </w:r>
      <w:proofErr w:type="spellStart"/>
      <w:r w:rsidRPr="0039728E">
        <w:rPr>
          <w:sz w:val="28"/>
          <w:szCs w:val="28"/>
        </w:rPr>
        <w:t>высш</w:t>
      </w:r>
      <w:proofErr w:type="spellEnd"/>
      <w:r w:rsidRPr="0039728E">
        <w:rPr>
          <w:sz w:val="28"/>
          <w:szCs w:val="28"/>
        </w:rPr>
        <w:t xml:space="preserve">. и </w:t>
      </w:r>
      <w:proofErr w:type="spellStart"/>
      <w:r w:rsidRPr="0039728E">
        <w:rPr>
          <w:sz w:val="28"/>
          <w:szCs w:val="28"/>
        </w:rPr>
        <w:t>средн</w:t>
      </w:r>
      <w:proofErr w:type="spellEnd"/>
      <w:r w:rsidRPr="0039728E">
        <w:rPr>
          <w:sz w:val="28"/>
          <w:szCs w:val="28"/>
        </w:rPr>
        <w:t>. спец. учеб</w:t>
      </w:r>
      <w:proofErr w:type="gramStart"/>
      <w:r w:rsidRPr="0039728E">
        <w:rPr>
          <w:sz w:val="28"/>
          <w:szCs w:val="28"/>
        </w:rPr>
        <w:t>.</w:t>
      </w:r>
      <w:proofErr w:type="gramEnd"/>
      <w:r w:rsidRPr="0039728E">
        <w:rPr>
          <w:sz w:val="28"/>
          <w:szCs w:val="28"/>
        </w:rPr>
        <w:t xml:space="preserve"> </w:t>
      </w:r>
      <w:proofErr w:type="gramStart"/>
      <w:r w:rsidRPr="0039728E">
        <w:rPr>
          <w:sz w:val="28"/>
          <w:szCs w:val="28"/>
        </w:rPr>
        <w:t>з</w:t>
      </w:r>
      <w:proofErr w:type="gramEnd"/>
      <w:r w:rsidRPr="0039728E">
        <w:rPr>
          <w:sz w:val="28"/>
          <w:szCs w:val="28"/>
        </w:rPr>
        <w:t xml:space="preserve">аведений. - М.: Информационно-внедренческий центр " Маркетинг", </w:t>
      </w:r>
      <w:r w:rsidR="000D0D83">
        <w:rPr>
          <w:sz w:val="28"/>
          <w:szCs w:val="28"/>
        </w:rPr>
        <w:t>2013</w:t>
      </w:r>
      <w:r w:rsidRPr="0039728E">
        <w:rPr>
          <w:sz w:val="28"/>
          <w:szCs w:val="28"/>
        </w:rPr>
        <w:t xml:space="preserve">. </w:t>
      </w: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39728E">
        <w:rPr>
          <w:sz w:val="28"/>
          <w:szCs w:val="28"/>
        </w:rPr>
        <w:t>Томилов В.В. Культура предпринимательства: Учебник. - СПб</w:t>
      </w:r>
      <w:proofErr w:type="gramStart"/>
      <w:r w:rsidRPr="0039728E">
        <w:rPr>
          <w:sz w:val="28"/>
          <w:szCs w:val="28"/>
        </w:rPr>
        <w:t xml:space="preserve">.: </w:t>
      </w:r>
      <w:proofErr w:type="gramEnd"/>
      <w:r w:rsidRPr="0039728E">
        <w:rPr>
          <w:sz w:val="28"/>
          <w:szCs w:val="28"/>
        </w:rPr>
        <w:t xml:space="preserve">Питер, 2000. </w:t>
      </w: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39728E">
        <w:rPr>
          <w:sz w:val="28"/>
          <w:szCs w:val="28"/>
        </w:rPr>
        <w:t xml:space="preserve">Томилов В.В. Культура предпринимательства: Учебное пособие. - СПб: Питер, 2000. </w:t>
      </w: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39728E">
        <w:rPr>
          <w:sz w:val="28"/>
          <w:szCs w:val="28"/>
        </w:rPr>
        <w:t xml:space="preserve">Тихомирова Н.Г. Модели и методы прогнозирования рынка. - М.: МИНХ им. Г. В. Плеханова, </w:t>
      </w:r>
      <w:r w:rsidR="00B10D6E">
        <w:rPr>
          <w:sz w:val="28"/>
          <w:szCs w:val="28"/>
        </w:rPr>
        <w:t>200</w:t>
      </w:r>
      <w:r w:rsidRPr="0039728E">
        <w:rPr>
          <w:sz w:val="28"/>
          <w:szCs w:val="28"/>
        </w:rPr>
        <w:t xml:space="preserve">1. </w:t>
      </w:r>
    </w:p>
    <w:p w:rsidR="0039728E" w:rsidRPr="0039728E" w:rsidRDefault="0039728E" w:rsidP="0039728E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39728E">
        <w:rPr>
          <w:sz w:val="28"/>
          <w:szCs w:val="28"/>
        </w:rPr>
        <w:t>Хоскинг</w:t>
      </w:r>
      <w:proofErr w:type="spellEnd"/>
      <w:r w:rsidRPr="0039728E">
        <w:rPr>
          <w:sz w:val="28"/>
          <w:szCs w:val="28"/>
        </w:rPr>
        <w:t xml:space="preserve"> А. Курс предпринимательства: Практическое пособие: Пер. с англ. - М.: </w:t>
      </w:r>
      <w:proofErr w:type="spellStart"/>
      <w:r w:rsidRPr="0039728E">
        <w:rPr>
          <w:sz w:val="28"/>
          <w:szCs w:val="28"/>
        </w:rPr>
        <w:t>Междунар</w:t>
      </w:r>
      <w:proofErr w:type="spellEnd"/>
      <w:r w:rsidRPr="0039728E">
        <w:rPr>
          <w:sz w:val="28"/>
          <w:szCs w:val="28"/>
        </w:rPr>
        <w:t xml:space="preserve">. отношения, </w:t>
      </w:r>
      <w:r w:rsidR="00790D87">
        <w:rPr>
          <w:sz w:val="28"/>
          <w:szCs w:val="28"/>
        </w:rPr>
        <w:t>200</w:t>
      </w:r>
      <w:r w:rsidRPr="0039728E">
        <w:rPr>
          <w:sz w:val="28"/>
          <w:szCs w:val="28"/>
        </w:rPr>
        <w:t xml:space="preserve">3. </w:t>
      </w:r>
    </w:p>
    <w:p w:rsidR="00A11736" w:rsidRPr="00FA40B7" w:rsidRDefault="00A11736" w:rsidP="00A11736">
      <w:pPr>
        <w:pStyle w:val="ae"/>
        <w:numPr>
          <w:ilvl w:val="0"/>
          <w:numId w:val="6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A40B7">
        <w:rPr>
          <w:sz w:val="28"/>
          <w:szCs w:val="28"/>
        </w:rPr>
        <w:t xml:space="preserve">Андреев С.В., Сивачева И.А., Федотова А.И. Договор: заключение, изменение, расторжение. – М., </w:t>
      </w:r>
      <w:r w:rsidR="000D0D83">
        <w:rPr>
          <w:sz w:val="28"/>
          <w:szCs w:val="28"/>
        </w:rPr>
        <w:t>2012</w:t>
      </w:r>
      <w:r w:rsidRPr="00FA40B7">
        <w:rPr>
          <w:sz w:val="28"/>
          <w:szCs w:val="28"/>
        </w:rPr>
        <w:t>.</w:t>
      </w:r>
    </w:p>
    <w:sectPr w:rsidR="00A11736" w:rsidRPr="00FA40B7" w:rsidSect="001406C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851" w:right="680" w:bottom="113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36" w:rsidRDefault="008F6436">
      <w:r>
        <w:separator/>
      </w:r>
    </w:p>
  </w:endnote>
  <w:endnote w:type="continuationSeparator" w:id="0">
    <w:p w:rsidR="008F6436" w:rsidRDefault="008F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2E" w:rsidRDefault="00FB462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462E" w:rsidRDefault="00FB46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0933"/>
      <w:docPartObj>
        <w:docPartGallery w:val="Page Numbers (Bottom of Page)"/>
        <w:docPartUnique/>
      </w:docPartObj>
    </w:sdtPr>
    <w:sdtContent>
      <w:p w:rsidR="001406C7" w:rsidRDefault="001406C7">
        <w:pPr>
          <w:pStyle w:val="a6"/>
          <w:jc w:val="right"/>
        </w:pPr>
        <w:fldSimple w:instr=" PAGE   \* MERGEFORMAT ">
          <w:r w:rsidR="0068163E">
            <w:rPr>
              <w:noProof/>
            </w:rPr>
            <w:t>35</w:t>
          </w:r>
        </w:fldSimple>
      </w:p>
    </w:sdtContent>
  </w:sdt>
  <w:p w:rsidR="00FB462E" w:rsidRDefault="00FB462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C7" w:rsidRDefault="001406C7">
    <w:pPr>
      <w:pStyle w:val="a6"/>
      <w:jc w:val="right"/>
    </w:pPr>
  </w:p>
  <w:p w:rsidR="00863663" w:rsidRDefault="008636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36" w:rsidRDefault="008F6436">
      <w:r>
        <w:separator/>
      </w:r>
    </w:p>
  </w:footnote>
  <w:footnote w:type="continuationSeparator" w:id="0">
    <w:p w:rsidR="008F6436" w:rsidRDefault="008F6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2E" w:rsidRDefault="00FB462E" w:rsidP="0058548B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462E" w:rsidRDefault="00FB462E" w:rsidP="0034601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2E" w:rsidRDefault="00FB462E" w:rsidP="00346011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9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0774D7"/>
    <w:multiLevelType w:val="hybridMultilevel"/>
    <w:tmpl w:val="5824CCF6"/>
    <w:lvl w:ilvl="0" w:tplc="8F7C33F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172572"/>
    <w:multiLevelType w:val="hybridMultilevel"/>
    <w:tmpl w:val="6B2A9422"/>
    <w:lvl w:ilvl="0" w:tplc="8F7C33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760B"/>
    <w:multiLevelType w:val="multilevel"/>
    <w:tmpl w:val="B64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C73C5"/>
    <w:multiLevelType w:val="multilevel"/>
    <w:tmpl w:val="2082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62AE6"/>
    <w:multiLevelType w:val="multilevel"/>
    <w:tmpl w:val="E1D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33BB6"/>
    <w:multiLevelType w:val="hybridMultilevel"/>
    <w:tmpl w:val="F202D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21D59"/>
    <w:multiLevelType w:val="hybridMultilevel"/>
    <w:tmpl w:val="26EA64FC"/>
    <w:lvl w:ilvl="0" w:tplc="8F7C33F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1D3C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F2E07"/>
    <w:multiLevelType w:val="hybridMultilevel"/>
    <w:tmpl w:val="E80A5D14"/>
    <w:lvl w:ilvl="0" w:tplc="8F7C33F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585378B"/>
    <w:multiLevelType w:val="multilevel"/>
    <w:tmpl w:val="205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210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D27767"/>
    <w:multiLevelType w:val="hybridMultilevel"/>
    <w:tmpl w:val="D28E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B1C38"/>
    <w:multiLevelType w:val="hybridMultilevel"/>
    <w:tmpl w:val="5DD2D3D8"/>
    <w:lvl w:ilvl="0">
      <w:start w:val="9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211B452F"/>
    <w:multiLevelType w:val="multilevel"/>
    <w:tmpl w:val="18B8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910306"/>
    <w:multiLevelType w:val="hybridMultilevel"/>
    <w:tmpl w:val="4B72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75CD7"/>
    <w:multiLevelType w:val="multilevel"/>
    <w:tmpl w:val="F2E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96C10"/>
    <w:multiLevelType w:val="multilevel"/>
    <w:tmpl w:val="CCE6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95428"/>
    <w:multiLevelType w:val="multilevel"/>
    <w:tmpl w:val="6ED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3174E9"/>
    <w:multiLevelType w:val="multilevel"/>
    <w:tmpl w:val="D27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54988"/>
    <w:multiLevelType w:val="hybridMultilevel"/>
    <w:tmpl w:val="B12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A81487F"/>
    <w:multiLevelType w:val="hybridMultilevel"/>
    <w:tmpl w:val="C5CCAB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A94AF8"/>
    <w:multiLevelType w:val="hybridMultilevel"/>
    <w:tmpl w:val="8E2EED98"/>
    <w:lvl w:ilvl="0" w:tplc="8F7C33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B20212"/>
    <w:multiLevelType w:val="multilevel"/>
    <w:tmpl w:val="3CD0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7061CD"/>
    <w:multiLevelType w:val="multilevel"/>
    <w:tmpl w:val="65D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EB1882"/>
    <w:multiLevelType w:val="hybridMultilevel"/>
    <w:tmpl w:val="C5C232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CA02A0"/>
    <w:multiLevelType w:val="hybridMultilevel"/>
    <w:tmpl w:val="BE3EC8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FE25F5"/>
    <w:multiLevelType w:val="multilevel"/>
    <w:tmpl w:val="DB46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3F5AF1"/>
    <w:multiLevelType w:val="hybridMultilevel"/>
    <w:tmpl w:val="3098AE68"/>
    <w:lvl w:ilvl="0" w:tplc="8F7C33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3C3F77"/>
    <w:multiLevelType w:val="multilevel"/>
    <w:tmpl w:val="0C4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D6245E"/>
    <w:multiLevelType w:val="hybridMultilevel"/>
    <w:tmpl w:val="CE9A9D90"/>
    <w:lvl w:ilvl="0" w:tplc="8F7C33F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407B7032"/>
    <w:multiLevelType w:val="multilevel"/>
    <w:tmpl w:val="05F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2E2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446214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598136C"/>
    <w:multiLevelType w:val="hybridMultilevel"/>
    <w:tmpl w:val="7DE65660"/>
    <w:lvl w:ilvl="0" w:tplc="8F7C33F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4A084F9A"/>
    <w:multiLevelType w:val="multilevel"/>
    <w:tmpl w:val="166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D524C3"/>
    <w:multiLevelType w:val="multilevel"/>
    <w:tmpl w:val="F55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5637F6"/>
    <w:multiLevelType w:val="multilevel"/>
    <w:tmpl w:val="1EC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F93600"/>
    <w:multiLevelType w:val="hybridMultilevel"/>
    <w:tmpl w:val="92A2C91E"/>
    <w:lvl w:ilvl="0" w:tplc="8F7C33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6360AB"/>
    <w:multiLevelType w:val="hybridMultilevel"/>
    <w:tmpl w:val="A1CEF71E"/>
    <w:lvl w:ilvl="0" w:tplc="8F7C33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9530D5"/>
    <w:multiLevelType w:val="hybridMultilevel"/>
    <w:tmpl w:val="2F88F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2B3A66"/>
    <w:multiLevelType w:val="multilevel"/>
    <w:tmpl w:val="423A3C7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2">
    <w:nsid w:val="5BC15007"/>
    <w:multiLevelType w:val="multilevel"/>
    <w:tmpl w:val="C4A4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9A4DCD"/>
    <w:multiLevelType w:val="hybridMultilevel"/>
    <w:tmpl w:val="0D6E7A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07B1D31"/>
    <w:multiLevelType w:val="hybridMultilevel"/>
    <w:tmpl w:val="4A30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716F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1A956C3"/>
    <w:multiLevelType w:val="multilevel"/>
    <w:tmpl w:val="5F46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E30992"/>
    <w:multiLevelType w:val="multilevel"/>
    <w:tmpl w:val="B0C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851522"/>
    <w:multiLevelType w:val="hybridMultilevel"/>
    <w:tmpl w:val="BEA0774C"/>
    <w:lvl w:ilvl="0" w:tplc="8F7C33F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67F0303E"/>
    <w:multiLevelType w:val="hybridMultilevel"/>
    <w:tmpl w:val="D4AEC8A4"/>
    <w:lvl w:ilvl="0" w:tplc="8F7C33F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9152A67"/>
    <w:multiLevelType w:val="hybridMultilevel"/>
    <w:tmpl w:val="C0C86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B0A3F40"/>
    <w:multiLevelType w:val="hybridMultilevel"/>
    <w:tmpl w:val="6BCA9F3A"/>
    <w:lvl w:ilvl="0" w:tplc="8F7C33F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6C8F6CCB"/>
    <w:multiLevelType w:val="multilevel"/>
    <w:tmpl w:val="E1A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F6D05E1"/>
    <w:multiLevelType w:val="singleLevel"/>
    <w:tmpl w:val="54BADF3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4">
    <w:nsid w:val="71F524AA"/>
    <w:multiLevelType w:val="hybridMultilevel"/>
    <w:tmpl w:val="87CAB8F4"/>
    <w:lvl w:ilvl="0" w:tplc="92E61EA0">
      <w:start w:val="1"/>
      <w:numFmt w:val="bullet"/>
      <w:lvlText w:val="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440B6"/>
    <w:multiLevelType w:val="multilevel"/>
    <w:tmpl w:val="6C24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4A2E6E"/>
    <w:multiLevelType w:val="hybridMultilevel"/>
    <w:tmpl w:val="F7C878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78971CF6"/>
    <w:multiLevelType w:val="singleLevel"/>
    <w:tmpl w:val="2FA8AE84"/>
    <w:lvl w:ilvl="0">
      <w:start w:val="1"/>
      <w:numFmt w:val="bullet"/>
      <w:pStyle w:val="5"/>
      <w:lvlText w:val=""/>
      <w:legacy w:legacy="1" w:legacySpace="0" w:legacyIndent="360"/>
      <w:lvlJc w:val="left"/>
      <w:pPr>
        <w:ind w:left="2700" w:hanging="360"/>
      </w:pPr>
      <w:rPr>
        <w:rFonts w:ascii="Symbol" w:hAnsi="Symbol" w:hint="default"/>
      </w:rPr>
    </w:lvl>
  </w:abstractNum>
  <w:abstractNum w:abstractNumId="58">
    <w:nsid w:val="798D7815"/>
    <w:multiLevelType w:val="multilevel"/>
    <w:tmpl w:val="0E88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A99187F"/>
    <w:multiLevelType w:val="hybridMultilevel"/>
    <w:tmpl w:val="036C92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CA065FB"/>
    <w:multiLevelType w:val="multilevel"/>
    <w:tmpl w:val="3C38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DA4451"/>
    <w:multiLevelType w:val="hybridMultilevel"/>
    <w:tmpl w:val="4AAAAFA6"/>
    <w:lvl w:ilvl="0" w:tplc="8F7C33F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0"/>
  </w:num>
  <w:num w:numId="3">
    <w:abstractNumId w:val="33"/>
  </w:num>
  <w:num w:numId="4">
    <w:abstractNumId w:val="45"/>
  </w:num>
  <w:num w:numId="5">
    <w:abstractNumId w:val="11"/>
  </w:num>
  <w:num w:numId="6">
    <w:abstractNumId w:val="32"/>
  </w:num>
  <w:num w:numId="7">
    <w:abstractNumId w:val="20"/>
  </w:num>
  <w:num w:numId="8">
    <w:abstractNumId w:val="15"/>
  </w:num>
  <w:num w:numId="9">
    <w:abstractNumId w:val="44"/>
  </w:num>
  <w:num w:numId="10">
    <w:abstractNumId w:val="8"/>
  </w:num>
  <w:num w:numId="11">
    <w:abstractNumId w:val="43"/>
  </w:num>
  <w:num w:numId="12">
    <w:abstractNumId w:val="13"/>
  </w:num>
  <w:num w:numId="13">
    <w:abstractNumId w:val="12"/>
  </w:num>
  <w:num w:numId="14">
    <w:abstractNumId w:val="41"/>
  </w:num>
  <w:num w:numId="15">
    <w:abstractNumId w:val="59"/>
  </w:num>
  <w:num w:numId="16">
    <w:abstractNumId w:val="40"/>
  </w:num>
  <w:num w:numId="17">
    <w:abstractNumId w:val="50"/>
  </w:num>
  <w:num w:numId="18">
    <w:abstractNumId w:val="6"/>
  </w:num>
  <w:num w:numId="19">
    <w:abstractNumId w:val="25"/>
  </w:num>
  <w:num w:numId="20">
    <w:abstractNumId w:val="26"/>
  </w:num>
  <w:num w:numId="21">
    <w:abstractNumId w:val="21"/>
  </w:num>
  <w:num w:numId="22">
    <w:abstractNumId w:val="57"/>
  </w:num>
  <w:num w:numId="23">
    <w:abstractNumId w:val="56"/>
  </w:num>
  <w:num w:numId="24">
    <w:abstractNumId w:val="38"/>
  </w:num>
  <w:num w:numId="25">
    <w:abstractNumId w:val="22"/>
  </w:num>
  <w:num w:numId="26">
    <w:abstractNumId w:val="28"/>
  </w:num>
  <w:num w:numId="27">
    <w:abstractNumId w:val="39"/>
  </w:num>
  <w:num w:numId="28">
    <w:abstractNumId w:val="2"/>
  </w:num>
  <w:num w:numId="29">
    <w:abstractNumId w:val="51"/>
  </w:num>
  <w:num w:numId="30">
    <w:abstractNumId w:val="61"/>
  </w:num>
  <w:num w:numId="31">
    <w:abstractNumId w:val="49"/>
  </w:num>
  <w:num w:numId="32">
    <w:abstractNumId w:val="9"/>
  </w:num>
  <w:num w:numId="33">
    <w:abstractNumId w:val="1"/>
  </w:num>
  <w:num w:numId="34">
    <w:abstractNumId w:val="34"/>
  </w:num>
  <w:num w:numId="35">
    <w:abstractNumId w:val="48"/>
  </w:num>
  <w:num w:numId="36">
    <w:abstractNumId w:val="7"/>
  </w:num>
  <w:num w:numId="37">
    <w:abstractNumId w:val="30"/>
  </w:num>
  <w:num w:numId="38">
    <w:abstractNumId w:val="47"/>
  </w:num>
  <w:num w:numId="39">
    <w:abstractNumId w:val="42"/>
  </w:num>
  <w:num w:numId="40">
    <w:abstractNumId w:val="18"/>
  </w:num>
  <w:num w:numId="41">
    <w:abstractNumId w:val="5"/>
  </w:num>
  <w:num w:numId="42">
    <w:abstractNumId w:val="4"/>
  </w:num>
  <w:num w:numId="43">
    <w:abstractNumId w:val="23"/>
  </w:num>
  <w:num w:numId="44">
    <w:abstractNumId w:val="60"/>
  </w:num>
  <w:num w:numId="45">
    <w:abstractNumId w:val="29"/>
  </w:num>
  <w:num w:numId="46">
    <w:abstractNumId w:val="24"/>
  </w:num>
  <w:num w:numId="47">
    <w:abstractNumId w:val="27"/>
  </w:num>
  <w:num w:numId="48">
    <w:abstractNumId w:val="35"/>
  </w:num>
  <w:num w:numId="49">
    <w:abstractNumId w:val="16"/>
  </w:num>
  <w:num w:numId="50">
    <w:abstractNumId w:val="19"/>
  </w:num>
  <w:num w:numId="51">
    <w:abstractNumId w:val="46"/>
  </w:num>
  <w:num w:numId="52">
    <w:abstractNumId w:val="10"/>
  </w:num>
  <w:num w:numId="53">
    <w:abstractNumId w:val="36"/>
  </w:num>
  <w:num w:numId="54">
    <w:abstractNumId w:val="31"/>
  </w:num>
  <w:num w:numId="55">
    <w:abstractNumId w:val="37"/>
  </w:num>
  <w:num w:numId="56">
    <w:abstractNumId w:val="58"/>
  </w:num>
  <w:num w:numId="57">
    <w:abstractNumId w:val="55"/>
  </w:num>
  <w:num w:numId="58">
    <w:abstractNumId w:val="3"/>
  </w:num>
  <w:num w:numId="59">
    <w:abstractNumId w:val="52"/>
  </w:num>
  <w:num w:numId="60">
    <w:abstractNumId w:val="17"/>
  </w:num>
  <w:num w:numId="61">
    <w:abstractNumId w:val="54"/>
  </w:num>
  <w:num w:numId="62">
    <w:abstractNumId w:val="1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CA"/>
    <w:rsid w:val="00010B60"/>
    <w:rsid w:val="0002067F"/>
    <w:rsid w:val="00025BE0"/>
    <w:rsid w:val="00026080"/>
    <w:rsid w:val="00034E5A"/>
    <w:rsid w:val="00035A8A"/>
    <w:rsid w:val="0003676D"/>
    <w:rsid w:val="00053E6C"/>
    <w:rsid w:val="00057CA4"/>
    <w:rsid w:val="000859BC"/>
    <w:rsid w:val="000D0D83"/>
    <w:rsid w:val="000F731F"/>
    <w:rsid w:val="00100E9C"/>
    <w:rsid w:val="00105935"/>
    <w:rsid w:val="001251AD"/>
    <w:rsid w:val="00125DE3"/>
    <w:rsid w:val="001406C7"/>
    <w:rsid w:val="00150142"/>
    <w:rsid w:val="001A31E4"/>
    <w:rsid w:val="001A3AC4"/>
    <w:rsid w:val="001A7255"/>
    <w:rsid w:val="001C119C"/>
    <w:rsid w:val="001D1CD8"/>
    <w:rsid w:val="002153FB"/>
    <w:rsid w:val="00235E22"/>
    <w:rsid w:val="0024325E"/>
    <w:rsid w:val="00266558"/>
    <w:rsid w:val="00267309"/>
    <w:rsid w:val="0027147A"/>
    <w:rsid w:val="00275CF5"/>
    <w:rsid w:val="002822D0"/>
    <w:rsid w:val="0028643F"/>
    <w:rsid w:val="002B38C3"/>
    <w:rsid w:val="002B3AC0"/>
    <w:rsid w:val="002B4A64"/>
    <w:rsid w:val="002D62BA"/>
    <w:rsid w:val="002D7E24"/>
    <w:rsid w:val="002E7295"/>
    <w:rsid w:val="002F7EDE"/>
    <w:rsid w:val="00301DB8"/>
    <w:rsid w:val="00302C13"/>
    <w:rsid w:val="0031433C"/>
    <w:rsid w:val="003163EF"/>
    <w:rsid w:val="00344575"/>
    <w:rsid w:val="00346011"/>
    <w:rsid w:val="00364FBA"/>
    <w:rsid w:val="003761B6"/>
    <w:rsid w:val="003832AA"/>
    <w:rsid w:val="003873D0"/>
    <w:rsid w:val="0039728E"/>
    <w:rsid w:val="003B1BE1"/>
    <w:rsid w:val="003F7B4D"/>
    <w:rsid w:val="00414916"/>
    <w:rsid w:val="00420B6B"/>
    <w:rsid w:val="004275DF"/>
    <w:rsid w:val="00453DDE"/>
    <w:rsid w:val="00464AFA"/>
    <w:rsid w:val="00486F51"/>
    <w:rsid w:val="0049569C"/>
    <w:rsid w:val="004A686C"/>
    <w:rsid w:val="004A7597"/>
    <w:rsid w:val="004C2F52"/>
    <w:rsid w:val="004C6216"/>
    <w:rsid w:val="004F3825"/>
    <w:rsid w:val="004F643C"/>
    <w:rsid w:val="00521B0A"/>
    <w:rsid w:val="005328CC"/>
    <w:rsid w:val="00536870"/>
    <w:rsid w:val="005832C6"/>
    <w:rsid w:val="0058548B"/>
    <w:rsid w:val="005B6355"/>
    <w:rsid w:val="005B77A9"/>
    <w:rsid w:val="005E24DA"/>
    <w:rsid w:val="00601EB5"/>
    <w:rsid w:val="00641AB8"/>
    <w:rsid w:val="00661D82"/>
    <w:rsid w:val="00665A15"/>
    <w:rsid w:val="00672C14"/>
    <w:rsid w:val="006756A7"/>
    <w:rsid w:val="0068163E"/>
    <w:rsid w:val="00682392"/>
    <w:rsid w:val="006905C8"/>
    <w:rsid w:val="006D083C"/>
    <w:rsid w:val="006F45F9"/>
    <w:rsid w:val="006F668F"/>
    <w:rsid w:val="007360CA"/>
    <w:rsid w:val="00763A2C"/>
    <w:rsid w:val="00790D87"/>
    <w:rsid w:val="007C57F9"/>
    <w:rsid w:val="007D512D"/>
    <w:rsid w:val="007E4CF0"/>
    <w:rsid w:val="00802948"/>
    <w:rsid w:val="008037CA"/>
    <w:rsid w:val="008301A1"/>
    <w:rsid w:val="00841190"/>
    <w:rsid w:val="00863663"/>
    <w:rsid w:val="0089657A"/>
    <w:rsid w:val="008A4695"/>
    <w:rsid w:val="008D7274"/>
    <w:rsid w:val="008E24D2"/>
    <w:rsid w:val="008E63DA"/>
    <w:rsid w:val="008F6436"/>
    <w:rsid w:val="00904F39"/>
    <w:rsid w:val="00907593"/>
    <w:rsid w:val="00932340"/>
    <w:rsid w:val="0094304E"/>
    <w:rsid w:val="00956339"/>
    <w:rsid w:val="00993E88"/>
    <w:rsid w:val="009A6A80"/>
    <w:rsid w:val="009E065E"/>
    <w:rsid w:val="00A11736"/>
    <w:rsid w:val="00A24C26"/>
    <w:rsid w:val="00A36DB0"/>
    <w:rsid w:val="00A5459B"/>
    <w:rsid w:val="00A622F3"/>
    <w:rsid w:val="00A62C4D"/>
    <w:rsid w:val="00A93A2B"/>
    <w:rsid w:val="00A93B3E"/>
    <w:rsid w:val="00A9630E"/>
    <w:rsid w:val="00AD1E51"/>
    <w:rsid w:val="00AE7C9A"/>
    <w:rsid w:val="00B00A5D"/>
    <w:rsid w:val="00B10D6E"/>
    <w:rsid w:val="00B4417B"/>
    <w:rsid w:val="00B53E2F"/>
    <w:rsid w:val="00B66049"/>
    <w:rsid w:val="00B840F8"/>
    <w:rsid w:val="00B847AE"/>
    <w:rsid w:val="00B856CC"/>
    <w:rsid w:val="00B95288"/>
    <w:rsid w:val="00BA5B0F"/>
    <w:rsid w:val="00BB49E3"/>
    <w:rsid w:val="00C217F6"/>
    <w:rsid w:val="00C3408A"/>
    <w:rsid w:val="00C42281"/>
    <w:rsid w:val="00C75499"/>
    <w:rsid w:val="00CB04D1"/>
    <w:rsid w:val="00CC6EBA"/>
    <w:rsid w:val="00CD1B94"/>
    <w:rsid w:val="00CD2B8C"/>
    <w:rsid w:val="00CD4206"/>
    <w:rsid w:val="00CF598D"/>
    <w:rsid w:val="00D07EDA"/>
    <w:rsid w:val="00D11254"/>
    <w:rsid w:val="00D22302"/>
    <w:rsid w:val="00D45218"/>
    <w:rsid w:val="00D616CE"/>
    <w:rsid w:val="00D62306"/>
    <w:rsid w:val="00D75F1D"/>
    <w:rsid w:val="00D82DCF"/>
    <w:rsid w:val="00DA0BE6"/>
    <w:rsid w:val="00DA6C75"/>
    <w:rsid w:val="00DE36A5"/>
    <w:rsid w:val="00DF1CA8"/>
    <w:rsid w:val="00E35B57"/>
    <w:rsid w:val="00E97C15"/>
    <w:rsid w:val="00EA0AB5"/>
    <w:rsid w:val="00EA4ACC"/>
    <w:rsid w:val="00EF5D5F"/>
    <w:rsid w:val="00EF77C0"/>
    <w:rsid w:val="00F33118"/>
    <w:rsid w:val="00F36862"/>
    <w:rsid w:val="00F50BF0"/>
    <w:rsid w:val="00F94B8C"/>
    <w:rsid w:val="00FA40B7"/>
    <w:rsid w:val="00FB462E"/>
    <w:rsid w:val="00FC2A38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s1213">
          <o:proxy start="" idref="#_s1215" connectloc="0"/>
          <o:proxy end="" idref="#_s1214" connectloc="2"/>
        </o:r>
        <o:r id="V:Rule2" type="connector" idref="#_s1212">
          <o:proxy start="" idref="#_s1216" connectloc="0"/>
          <o:proxy end="" idref="#_s1215" connectloc="2"/>
        </o:r>
        <o:r id="V:Rule3" type="connector" idref="#_s1211">
          <o:proxy start="" idref="#_s1217" connectloc="0"/>
          <o:proxy end="" idref="#_s1215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68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jc w:val="center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8"/>
      <w:szCs w:val="20"/>
    </w:rPr>
  </w:style>
  <w:style w:type="paragraph" w:styleId="50">
    <w:name w:val="heading 5"/>
    <w:basedOn w:val="a"/>
    <w:next w:val="a"/>
    <w:qFormat/>
    <w:pPr>
      <w:keepNext/>
      <w:spacing w:line="360" w:lineRule="auto"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680"/>
      <w:jc w:val="center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680"/>
      <w:jc w:val="center"/>
      <w:outlineLvl w:val="7"/>
    </w:pPr>
    <w:rPr>
      <w:bCs/>
      <w:i/>
      <w:iCs/>
      <w:sz w:val="28"/>
    </w:rPr>
  </w:style>
  <w:style w:type="paragraph" w:styleId="9">
    <w:name w:val="heading 9"/>
    <w:basedOn w:val="a"/>
    <w:next w:val="a"/>
    <w:qFormat/>
    <w:pPr>
      <w:keepNext/>
      <w:pageBreakBefore/>
      <w:numPr>
        <w:numId w:val="2"/>
      </w:numPr>
      <w:tabs>
        <w:tab w:val="left" w:pos="1080"/>
      </w:tabs>
      <w:suppressAutoHyphens/>
      <w:spacing w:after="360"/>
      <w:outlineLvl w:val="8"/>
    </w:pPr>
    <w:rPr>
      <w:rFonts w:ascii="Batang" w:eastAsia="Batang"/>
      <w:b/>
      <w:i/>
      <w:caps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spacing w:line="360" w:lineRule="auto"/>
      <w:ind w:firstLine="680"/>
      <w:jc w:val="both"/>
    </w:pPr>
    <w:rPr>
      <w:b/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709"/>
    </w:pPr>
    <w:rPr>
      <w:b/>
      <w:sz w:val="28"/>
      <w:szCs w:val="20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28"/>
      <w:szCs w:val="20"/>
    </w:rPr>
  </w:style>
  <w:style w:type="paragraph" w:styleId="21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S Sans Serif" w:hAnsi="MS Sans Serif"/>
      <w:position w:val="20"/>
      <w:sz w:val="28"/>
      <w:szCs w:val="20"/>
    </w:rPr>
  </w:style>
  <w:style w:type="paragraph" w:styleId="a5">
    <w:name w:val="Body Text"/>
    <w:basedOn w:val="a"/>
    <w:rPr>
      <w:rFonts w:ascii="Verdana" w:hAnsi="Verdana"/>
      <w:szCs w:val="20"/>
    </w:rPr>
  </w:style>
  <w:style w:type="paragraph" w:customStyle="1" w:styleId="Noeeu1">
    <w:name w:val="Noeeu1"/>
    <w:basedOn w:val="a"/>
    <w:pPr>
      <w:suppressLineNumbers/>
      <w:tabs>
        <w:tab w:val="right" w:leader="dot" w:pos="8505"/>
      </w:tabs>
      <w:suppressAutoHyphens/>
      <w:spacing w:line="360" w:lineRule="auto"/>
      <w:ind w:firstLine="720"/>
      <w:jc w:val="both"/>
    </w:pPr>
    <w:rPr>
      <w:rFonts w:ascii="Courier New" w:eastAsia="Batang" w:hAnsi="Courier New"/>
      <w:spacing w:val="10"/>
      <w:sz w:val="28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Indent 3"/>
    <w:basedOn w:val="a"/>
    <w:pPr>
      <w:spacing w:line="360" w:lineRule="auto"/>
      <w:ind w:firstLine="680"/>
      <w:jc w:val="both"/>
    </w:pPr>
    <w:rPr>
      <w:sz w:val="28"/>
      <w:szCs w:val="20"/>
    </w:rPr>
  </w:style>
  <w:style w:type="paragraph" w:styleId="31">
    <w:name w:val="Body Text 3"/>
    <w:basedOn w:val="a"/>
    <w:pPr>
      <w:spacing w:line="360" w:lineRule="auto"/>
      <w:jc w:val="both"/>
    </w:pPr>
    <w:rPr>
      <w:rFonts w:eastAsia="Batang"/>
      <w:kern w:val="16"/>
      <w:sz w:val="28"/>
      <w:szCs w:val="20"/>
    </w:rPr>
  </w:style>
  <w:style w:type="paragraph" w:customStyle="1" w:styleId="BodyTextIndent3">
    <w:name w:val="Body Text Indent 3"/>
    <w:basedOn w:val="a"/>
    <w:pPr>
      <w:ind w:firstLine="720"/>
      <w:jc w:val="both"/>
    </w:pPr>
    <w:rPr>
      <w:sz w:val="28"/>
      <w:szCs w:val="20"/>
    </w:rPr>
  </w:style>
  <w:style w:type="paragraph" w:customStyle="1" w:styleId="Noeeu8">
    <w:name w:val="Noeeu8"/>
    <w:pPr>
      <w:widowControl w:val="0"/>
      <w:suppressLineNumbers/>
      <w:suppressAutoHyphens/>
      <w:spacing w:line="360" w:lineRule="auto"/>
      <w:ind w:firstLine="720"/>
      <w:jc w:val="both"/>
    </w:pPr>
    <w:rPr>
      <w:rFonts w:ascii="Bookman Old Style" w:hAnsi="Bookman Old Style"/>
      <w:i/>
      <w:spacing w:val="20"/>
      <w:sz w:val="28"/>
    </w:rPr>
  </w:style>
  <w:style w:type="paragraph" w:customStyle="1" w:styleId="Normal">
    <w:name w:val="Normal"/>
    <w:rPr>
      <w:sz w:val="24"/>
    </w:rPr>
  </w:style>
  <w:style w:type="paragraph" w:customStyle="1" w:styleId="a8">
    <w:name w:val="???????"/>
  </w:style>
  <w:style w:type="paragraph" w:customStyle="1" w:styleId="aaa">
    <w:name w:val="aaa"/>
    <w:basedOn w:val="a8"/>
    <w:pPr>
      <w:tabs>
        <w:tab w:val="left" w:pos="360"/>
      </w:tabs>
      <w:ind w:left="360" w:hanging="360"/>
    </w:pPr>
    <w:rPr>
      <w:sz w:val="28"/>
    </w:rPr>
  </w:style>
  <w:style w:type="character" w:styleId="a9">
    <w:name w:val="page number"/>
    <w:basedOn w:val="a0"/>
  </w:style>
  <w:style w:type="paragraph" w:styleId="aa">
    <w:name w:val="Normal (Web)"/>
    <w:basedOn w:val="a"/>
    <w:pPr>
      <w:spacing w:before="100" w:beforeAutospacing="1" w:after="100" w:afterAutospacing="1"/>
    </w:pPr>
  </w:style>
  <w:style w:type="paragraph" w:styleId="ab">
    <w:name w:val="Subtitle"/>
    <w:basedOn w:val="a"/>
    <w:qFormat/>
    <w:pPr>
      <w:spacing w:line="360" w:lineRule="auto"/>
      <w:ind w:firstLine="680"/>
      <w:jc w:val="center"/>
    </w:pPr>
    <w:rPr>
      <w:b/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ind w:firstLine="709"/>
      <w:jc w:val="both"/>
    </w:pPr>
    <w:rPr>
      <w:sz w:val="28"/>
      <w:szCs w:val="20"/>
    </w:rPr>
  </w:style>
  <w:style w:type="paragraph" w:customStyle="1" w:styleId="10">
    <w:name w:val="çàãîëîâîê 1"/>
    <w:basedOn w:val="a"/>
    <w:next w:val="a"/>
    <w:pPr>
      <w:keepNext/>
      <w:jc w:val="both"/>
    </w:pPr>
    <w:rPr>
      <w:sz w:val="28"/>
      <w:szCs w:val="20"/>
    </w:rPr>
  </w:style>
  <w:style w:type="paragraph" w:styleId="ad">
    <w:name w:val="List Bullet"/>
    <w:basedOn w:val="a"/>
    <w:autoRedefine/>
    <w:rsid w:val="00A5459B"/>
    <w:pPr>
      <w:numPr>
        <w:numId w:val="22"/>
      </w:numPr>
      <w:spacing w:after="120" w:line="360" w:lineRule="auto"/>
      <w:ind w:left="357" w:hanging="357"/>
      <w:jc w:val="both"/>
    </w:pPr>
    <w:rPr>
      <w:rFonts w:ascii="Courier New" w:hAnsi="Courier New"/>
      <w:sz w:val="28"/>
      <w:szCs w:val="20"/>
    </w:rPr>
  </w:style>
  <w:style w:type="paragraph" w:styleId="5">
    <w:name w:val="toc 5"/>
    <w:basedOn w:val="a"/>
    <w:next w:val="a"/>
    <w:autoRedefine/>
    <w:semiHidden/>
    <w:rsid w:val="00A5459B"/>
    <w:pPr>
      <w:spacing w:after="120" w:line="360" w:lineRule="auto"/>
      <w:ind w:left="1120"/>
      <w:jc w:val="both"/>
    </w:pPr>
    <w:rPr>
      <w:rFonts w:ascii="Courier New" w:hAnsi="Courier New"/>
      <w:sz w:val="28"/>
      <w:szCs w:val="20"/>
    </w:rPr>
  </w:style>
  <w:style w:type="paragraph" w:customStyle="1" w:styleId="-">
    <w:name w:val="Обычный.Обычный - мой"/>
    <w:rsid w:val="0049569C"/>
    <w:pPr>
      <w:spacing w:line="360" w:lineRule="auto"/>
      <w:ind w:firstLine="680"/>
      <w:jc w:val="both"/>
    </w:pPr>
    <w:rPr>
      <w:sz w:val="26"/>
    </w:rPr>
  </w:style>
  <w:style w:type="paragraph" w:customStyle="1" w:styleId="ae">
    <w:name w:val="Абзацы"/>
    <w:basedOn w:val="a"/>
    <w:rsid w:val="00A11736"/>
    <w:pPr>
      <w:suppressAutoHyphens/>
      <w:spacing w:line="360" w:lineRule="auto"/>
      <w:ind w:firstLine="567"/>
    </w:pPr>
    <w:rPr>
      <w:snapToGrid w:val="0"/>
      <w:sz w:val="22"/>
      <w:szCs w:val="20"/>
    </w:rPr>
  </w:style>
  <w:style w:type="paragraph" w:customStyle="1" w:styleId="11">
    <w:name w:val="1 Заголовок"/>
    <w:basedOn w:val="ae"/>
    <w:rsid w:val="00A11736"/>
    <w:pPr>
      <w:keepNext/>
      <w:spacing w:before="240" w:after="240"/>
      <w:ind w:left="1063" w:hanging="496"/>
    </w:pPr>
    <w:rPr>
      <w:i/>
      <w:sz w:val="28"/>
    </w:rPr>
  </w:style>
  <w:style w:type="paragraph" w:styleId="22">
    <w:name w:val="toc 2"/>
    <w:basedOn w:val="a"/>
    <w:next w:val="a"/>
    <w:autoRedefine/>
    <w:uiPriority w:val="39"/>
    <w:rsid w:val="00B856CC"/>
    <w:pPr>
      <w:ind w:left="240"/>
    </w:pPr>
  </w:style>
  <w:style w:type="paragraph" w:styleId="12">
    <w:name w:val="toc 1"/>
    <w:basedOn w:val="a"/>
    <w:next w:val="a"/>
    <w:autoRedefine/>
    <w:uiPriority w:val="39"/>
    <w:rsid w:val="00B856CC"/>
  </w:style>
  <w:style w:type="character" w:styleId="af">
    <w:name w:val="Hyperlink"/>
    <w:basedOn w:val="a0"/>
    <w:uiPriority w:val="99"/>
    <w:rsid w:val="00B856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47A"/>
  </w:style>
  <w:style w:type="character" w:customStyle="1" w:styleId="a7">
    <w:name w:val="Нижний колонтитул Знак"/>
    <w:basedOn w:val="a0"/>
    <w:link w:val="a6"/>
    <w:uiPriority w:val="99"/>
    <w:rsid w:val="0027147A"/>
    <w:rPr>
      <w:sz w:val="24"/>
    </w:rPr>
  </w:style>
  <w:style w:type="paragraph" w:styleId="af0">
    <w:name w:val="Balloon Text"/>
    <w:basedOn w:val="a"/>
    <w:link w:val="af1"/>
    <w:rsid w:val="008636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6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4FC07C-3E0A-49C9-8B64-20E49C70DA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F7ABFC8-C455-42DC-8FF0-9D2E3C07BDB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Активный маркетинг</a:t>
          </a:r>
          <a:endParaRPr lang="ru-RU" smtClean="0"/>
        </a:p>
      </dgm:t>
    </dgm:pt>
    <dgm:pt modelId="{2DCC8F60-DDF2-4505-8CE4-F15CFC3F7B14}" type="parTrans" cxnId="{1F01DA21-1A39-437E-9296-604D59D74282}">
      <dgm:prSet/>
      <dgm:spPr/>
      <dgm:t>
        <a:bodyPr/>
        <a:lstStyle/>
        <a:p>
          <a:endParaRPr lang="ru-RU"/>
        </a:p>
      </dgm:t>
    </dgm:pt>
    <dgm:pt modelId="{83A822A9-8914-4BC1-9E67-CD15018078C0}" type="sibTrans" cxnId="{1F01DA21-1A39-437E-9296-604D59D74282}">
      <dgm:prSet/>
      <dgm:spPr/>
      <dgm:t>
        <a:bodyPr/>
        <a:lstStyle/>
        <a:p>
          <a:endParaRPr lang="ru-RU"/>
        </a:p>
      </dgm:t>
    </dgm:pt>
    <dgm:pt modelId="{04AD5C82-D028-458E-83F7-626ABE0B747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Управление</a:t>
          </a:r>
        </a:p>
        <a:p>
          <a:pPr marR="0" algn="ctr" rtl="0"/>
          <a:r>
            <a:rPr lang="ru-RU" baseline="0" smtClean="0">
              <a:latin typeface="Calibri"/>
            </a:rPr>
            <a:t>ассортиментом</a:t>
          </a:r>
          <a:endParaRPr lang="ru-RU" smtClean="0"/>
        </a:p>
      </dgm:t>
    </dgm:pt>
    <dgm:pt modelId="{5087B743-87BA-468B-8AF3-55913B62026E}" type="parTrans" cxnId="{584CE63B-6CF2-4E66-9823-A46399B05B6B}">
      <dgm:prSet/>
      <dgm:spPr/>
      <dgm:t>
        <a:bodyPr/>
        <a:lstStyle/>
        <a:p>
          <a:endParaRPr lang="ru-RU"/>
        </a:p>
      </dgm:t>
    </dgm:pt>
    <dgm:pt modelId="{4C16D3E3-D2FD-4893-9D12-729363B4DB85}" type="sibTrans" cxnId="{584CE63B-6CF2-4E66-9823-A46399B05B6B}">
      <dgm:prSet/>
      <dgm:spPr/>
      <dgm:t>
        <a:bodyPr/>
        <a:lstStyle/>
        <a:p>
          <a:endParaRPr lang="ru-RU"/>
        </a:p>
      </dgm:t>
    </dgm:pt>
    <dgm:pt modelId="{4B5D3FDA-6B13-4E09-8870-61D27B0DD30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Внешний</a:t>
          </a:r>
        </a:p>
        <a:p>
          <a:pPr marR="0" algn="ctr" rtl="0"/>
          <a:r>
            <a:rPr lang="ru-RU" baseline="0" smtClean="0">
              <a:latin typeface="Calibri"/>
            </a:rPr>
            <a:t>маркетинг</a:t>
          </a:r>
          <a:endParaRPr lang="ru-RU" smtClean="0"/>
        </a:p>
      </dgm:t>
    </dgm:pt>
    <dgm:pt modelId="{4000CB0E-F257-4533-810B-070F63E872CA}" type="parTrans" cxnId="{D180D0EC-6066-40E8-8775-CDAF2105BFAD}">
      <dgm:prSet/>
      <dgm:spPr/>
      <dgm:t>
        <a:bodyPr/>
        <a:lstStyle/>
        <a:p>
          <a:endParaRPr lang="ru-RU"/>
        </a:p>
      </dgm:t>
    </dgm:pt>
    <dgm:pt modelId="{9873C042-CC2C-43ED-A964-E97F6C6D02FF}" type="sibTrans" cxnId="{D180D0EC-6066-40E8-8775-CDAF2105BFAD}">
      <dgm:prSet/>
      <dgm:spPr/>
      <dgm:t>
        <a:bodyPr/>
        <a:lstStyle/>
        <a:p>
          <a:endParaRPr lang="ru-RU"/>
        </a:p>
      </dgm:t>
    </dgm:pt>
    <dgm:pt modelId="{E391EC5B-E4C7-40D1-8C35-19E2BBDDC1E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Внутренний</a:t>
          </a:r>
        </a:p>
        <a:p>
          <a:pPr marR="0" algn="ctr" rtl="0"/>
          <a:r>
            <a:rPr lang="ru-RU" baseline="0" smtClean="0">
              <a:latin typeface="Calibri"/>
            </a:rPr>
            <a:t>маркетинг</a:t>
          </a:r>
          <a:endParaRPr lang="ru-RU" smtClean="0"/>
        </a:p>
      </dgm:t>
    </dgm:pt>
    <dgm:pt modelId="{11FDDB51-625E-4C46-B8EB-8C01E89412AF}" type="parTrans" cxnId="{AD455558-AFAA-438E-BDB6-E8E7AF0F4227}">
      <dgm:prSet/>
      <dgm:spPr/>
      <dgm:t>
        <a:bodyPr/>
        <a:lstStyle/>
        <a:p>
          <a:endParaRPr lang="ru-RU"/>
        </a:p>
      </dgm:t>
    </dgm:pt>
    <dgm:pt modelId="{540814A7-2600-467E-83AF-093163781C94}" type="sibTrans" cxnId="{AD455558-AFAA-438E-BDB6-E8E7AF0F4227}">
      <dgm:prSet/>
      <dgm:spPr/>
      <dgm:t>
        <a:bodyPr/>
        <a:lstStyle/>
        <a:p>
          <a:endParaRPr lang="ru-RU"/>
        </a:p>
      </dgm:t>
    </dgm:pt>
    <dgm:pt modelId="{BECBEDCC-518A-4106-ABA1-939D06EAA4EE}" type="pres">
      <dgm:prSet presAssocID="{A74FC07C-3E0A-49C9-8B64-20E49C70DA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04D562-8400-493D-953B-6691765FF68B}" type="pres">
      <dgm:prSet presAssocID="{EF7ABFC8-C455-42DC-8FF0-9D2E3C07BDB5}" presName="hierRoot1" presStyleCnt="0">
        <dgm:presLayoutVars>
          <dgm:hierBranch/>
        </dgm:presLayoutVars>
      </dgm:prSet>
      <dgm:spPr/>
    </dgm:pt>
    <dgm:pt modelId="{0CF2A783-18A3-4F9A-8E38-FC9C54B7754F}" type="pres">
      <dgm:prSet presAssocID="{EF7ABFC8-C455-42DC-8FF0-9D2E3C07BDB5}" presName="rootComposite1" presStyleCnt="0"/>
      <dgm:spPr/>
    </dgm:pt>
    <dgm:pt modelId="{2722B09D-30F7-4DF0-B72C-8C7002C89C29}" type="pres">
      <dgm:prSet presAssocID="{EF7ABFC8-C455-42DC-8FF0-9D2E3C07BDB5}" presName="rootText1" presStyleLbl="node0" presStyleIdx="0" presStyleCnt="1">
        <dgm:presLayoutVars>
          <dgm:chPref val="3"/>
        </dgm:presLayoutVars>
      </dgm:prSet>
      <dgm:spPr/>
    </dgm:pt>
    <dgm:pt modelId="{CD9A8361-98A6-48AC-A035-F678B2ACC322}" type="pres">
      <dgm:prSet presAssocID="{EF7ABFC8-C455-42DC-8FF0-9D2E3C07BDB5}" presName="rootConnector1" presStyleLbl="node1" presStyleIdx="0" presStyleCnt="0"/>
      <dgm:spPr/>
    </dgm:pt>
    <dgm:pt modelId="{B8C89A42-00D7-45B0-B8BA-E9C09800DF0B}" type="pres">
      <dgm:prSet presAssocID="{EF7ABFC8-C455-42DC-8FF0-9D2E3C07BDB5}" presName="hierChild2" presStyleCnt="0"/>
      <dgm:spPr/>
    </dgm:pt>
    <dgm:pt modelId="{07A8ECFF-0F5B-414C-ACC4-C8420EBF4E07}" type="pres">
      <dgm:prSet presAssocID="{5087B743-87BA-468B-8AF3-55913B62026E}" presName="Name35" presStyleLbl="parChTrans1D2" presStyleIdx="0" presStyleCnt="1"/>
      <dgm:spPr/>
    </dgm:pt>
    <dgm:pt modelId="{4C89190B-29DF-4005-8F12-47B1B0F306DF}" type="pres">
      <dgm:prSet presAssocID="{04AD5C82-D028-458E-83F7-626ABE0B7477}" presName="hierRoot2" presStyleCnt="0">
        <dgm:presLayoutVars>
          <dgm:hierBranch/>
        </dgm:presLayoutVars>
      </dgm:prSet>
      <dgm:spPr/>
    </dgm:pt>
    <dgm:pt modelId="{0E93CFB5-9FBE-4FC2-AC33-DA8CCDCF1E0F}" type="pres">
      <dgm:prSet presAssocID="{04AD5C82-D028-458E-83F7-626ABE0B7477}" presName="rootComposite" presStyleCnt="0"/>
      <dgm:spPr/>
    </dgm:pt>
    <dgm:pt modelId="{4943B982-C599-487E-AB7B-EBE79B24CE1A}" type="pres">
      <dgm:prSet presAssocID="{04AD5C82-D028-458E-83F7-626ABE0B7477}" presName="rootText" presStyleLbl="node2" presStyleIdx="0" presStyleCnt="1">
        <dgm:presLayoutVars>
          <dgm:chPref val="3"/>
        </dgm:presLayoutVars>
      </dgm:prSet>
      <dgm:spPr/>
    </dgm:pt>
    <dgm:pt modelId="{5C73C73A-4933-4373-9F38-0339AACAEC57}" type="pres">
      <dgm:prSet presAssocID="{04AD5C82-D028-458E-83F7-626ABE0B7477}" presName="rootConnector" presStyleLbl="node2" presStyleIdx="0" presStyleCnt="1"/>
      <dgm:spPr/>
    </dgm:pt>
    <dgm:pt modelId="{5956CB92-BC1B-4E6D-B7FF-915A3439251E}" type="pres">
      <dgm:prSet presAssocID="{04AD5C82-D028-458E-83F7-626ABE0B7477}" presName="hierChild4" presStyleCnt="0"/>
      <dgm:spPr/>
    </dgm:pt>
    <dgm:pt modelId="{91DE3708-7AF5-473C-B559-9BAE87AB1554}" type="pres">
      <dgm:prSet presAssocID="{4000CB0E-F257-4533-810B-070F63E872CA}" presName="Name35" presStyleLbl="parChTrans1D3" presStyleIdx="0" presStyleCnt="2"/>
      <dgm:spPr/>
    </dgm:pt>
    <dgm:pt modelId="{7429CB01-D588-4FCD-8E2B-F96B6EDE4569}" type="pres">
      <dgm:prSet presAssocID="{4B5D3FDA-6B13-4E09-8870-61D27B0DD309}" presName="hierRoot2" presStyleCnt="0">
        <dgm:presLayoutVars>
          <dgm:hierBranch val="r"/>
        </dgm:presLayoutVars>
      </dgm:prSet>
      <dgm:spPr/>
    </dgm:pt>
    <dgm:pt modelId="{1FB0F0D8-7B7A-431D-A333-EAA9A6DA2734}" type="pres">
      <dgm:prSet presAssocID="{4B5D3FDA-6B13-4E09-8870-61D27B0DD309}" presName="rootComposite" presStyleCnt="0"/>
      <dgm:spPr/>
    </dgm:pt>
    <dgm:pt modelId="{182FBAF6-D67F-48BE-92C9-4BA6247CC24D}" type="pres">
      <dgm:prSet presAssocID="{4B5D3FDA-6B13-4E09-8870-61D27B0DD309}" presName="rootText" presStyleLbl="node3" presStyleIdx="0" presStyleCnt="2">
        <dgm:presLayoutVars>
          <dgm:chPref val="3"/>
        </dgm:presLayoutVars>
      </dgm:prSet>
      <dgm:spPr/>
    </dgm:pt>
    <dgm:pt modelId="{3F11E31D-1F2E-4555-8D06-C5F884A7523E}" type="pres">
      <dgm:prSet presAssocID="{4B5D3FDA-6B13-4E09-8870-61D27B0DD309}" presName="rootConnector" presStyleLbl="node3" presStyleIdx="0" presStyleCnt="2"/>
      <dgm:spPr/>
    </dgm:pt>
    <dgm:pt modelId="{A009C2AF-B466-4D5B-82A6-57BD4DF1D9B0}" type="pres">
      <dgm:prSet presAssocID="{4B5D3FDA-6B13-4E09-8870-61D27B0DD309}" presName="hierChild4" presStyleCnt="0"/>
      <dgm:spPr/>
    </dgm:pt>
    <dgm:pt modelId="{BEFD109B-E27A-4FAA-963E-72C191F1EE64}" type="pres">
      <dgm:prSet presAssocID="{4B5D3FDA-6B13-4E09-8870-61D27B0DD309}" presName="hierChild5" presStyleCnt="0"/>
      <dgm:spPr/>
    </dgm:pt>
    <dgm:pt modelId="{805EE12D-E0D8-40C2-AAA0-220E94301361}" type="pres">
      <dgm:prSet presAssocID="{11FDDB51-625E-4C46-B8EB-8C01E89412AF}" presName="Name35" presStyleLbl="parChTrans1D3" presStyleIdx="1" presStyleCnt="2"/>
      <dgm:spPr/>
    </dgm:pt>
    <dgm:pt modelId="{14558E5B-939E-4BDB-B375-072E0272B2EC}" type="pres">
      <dgm:prSet presAssocID="{E391EC5B-E4C7-40D1-8C35-19E2BBDDC1E0}" presName="hierRoot2" presStyleCnt="0">
        <dgm:presLayoutVars>
          <dgm:hierBranch val="r"/>
        </dgm:presLayoutVars>
      </dgm:prSet>
      <dgm:spPr/>
    </dgm:pt>
    <dgm:pt modelId="{494D9FD4-B4C6-4CDA-BFC7-07C785EF9DCF}" type="pres">
      <dgm:prSet presAssocID="{E391EC5B-E4C7-40D1-8C35-19E2BBDDC1E0}" presName="rootComposite" presStyleCnt="0"/>
      <dgm:spPr/>
    </dgm:pt>
    <dgm:pt modelId="{F90CDED5-F1E0-44E1-962F-A27BFED34129}" type="pres">
      <dgm:prSet presAssocID="{E391EC5B-E4C7-40D1-8C35-19E2BBDDC1E0}" presName="rootText" presStyleLbl="node3" presStyleIdx="1" presStyleCnt="2">
        <dgm:presLayoutVars>
          <dgm:chPref val="3"/>
        </dgm:presLayoutVars>
      </dgm:prSet>
      <dgm:spPr/>
    </dgm:pt>
    <dgm:pt modelId="{75939F1B-87AD-4D42-8FEA-897A2DE6701B}" type="pres">
      <dgm:prSet presAssocID="{E391EC5B-E4C7-40D1-8C35-19E2BBDDC1E0}" presName="rootConnector" presStyleLbl="node3" presStyleIdx="1" presStyleCnt="2"/>
      <dgm:spPr/>
    </dgm:pt>
    <dgm:pt modelId="{4A37DD9D-8304-4926-B1A0-0D8CB1E00427}" type="pres">
      <dgm:prSet presAssocID="{E391EC5B-E4C7-40D1-8C35-19E2BBDDC1E0}" presName="hierChild4" presStyleCnt="0"/>
      <dgm:spPr/>
    </dgm:pt>
    <dgm:pt modelId="{92BBF231-23B7-49E9-A3AC-D2F0882787CA}" type="pres">
      <dgm:prSet presAssocID="{E391EC5B-E4C7-40D1-8C35-19E2BBDDC1E0}" presName="hierChild5" presStyleCnt="0"/>
      <dgm:spPr/>
    </dgm:pt>
    <dgm:pt modelId="{6EC1E3B9-96CB-4A91-8F62-826A5BF8ABE1}" type="pres">
      <dgm:prSet presAssocID="{04AD5C82-D028-458E-83F7-626ABE0B7477}" presName="hierChild5" presStyleCnt="0"/>
      <dgm:spPr/>
    </dgm:pt>
    <dgm:pt modelId="{A9A1B0D2-E410-4341-A255-925AAFC17295}" type="pres">
      <dgm:prSet presAssocID="{EF7ABFC8-C455-42DC-8FF0-9D2E3C07BDB5}" presName="hierChild3" presStyleCnt="0"/>
      <dgm:spPr/>
    </dgm:pt>
  </dgm:ptLst>
  <dgm:cxnLst>
    <dgm:cxn modelId="{E9D12A9B-6915-4334-A3DF-BD3D61047E53}" type="presOf" srcId="{5087B743-87BA-468B-8AF3-55913B62026E}" destId="{07A8ECFF-0F5B-414C-ACC4-C8420EBF4E07}" srcOrd="0" destOrd="0" presId="urn:microsoft.com/office/officeart/2005/8/layout/orgChart1"/>
    <dgm:cxn modelId="{18A3DAE2-6027-48C3-B725-15EF06043590}" type="presOf" srcId="{4B5D3FDA-6B13-4E09-8870-61D27B0DD309}" destId="{3F11E31D-1F2E-4555-8D06-C5F884A7523E}" srcOrd="1" destOrd="0" presId="urn:microsoft.com/office/officeart/2005/8/layout/orgChart1"/>
    <dgm:cxn modelId="{825FAB73-2C76-44AA-926B-DFE671AA93B0}" type="presOf" srcId="{4000CB0E-F257-4533-810B-070F63E872CA}" destId="{91DE3708-7AF5-473C-B559-9BAE87AB1554}" srcOrd="0" destOrd="0" presId="urn:microsoft.com/office/officeart/2005/8/layout/orgChart1"/>
    <dgm:cxn modelId="{FC925665-5AD0-4D03-82DE-BF6D27A46A1A}" type="presOf" srcId="{E391EC5B-E4C7-40D1-8C35-19E2BBDDC1E0}" destId="{75939F1B-87AD-4D42-8FEA-897A2DE6701B}" srcOrd="1" destOrd="0" presId="urn:microsoft.com/office/officeart/2005/8/layout/orgChart1"/>
    <dgm:cxn modelId="{399ED579-C199-4E97-B0ED-5B87C369C824}" type="presOf" srcId="{04AD5C82-D028-458E-83F7-626ABE0B7477}" destId="{4943B982-C599-487E-AB7B-EBE79B24CE1A}" srcOrd="0" destOrd="0" presId="urn:microsoft.com/office/officeart/2005/8/layout/orgChart1"/>
    <dgm:cxn modelId="{D180D0EC-6066-40E8-8775-CDAF2105BFAD}" srcId="{04AD5C82-D028-458E-83F7-626ABE0B7477}" destId="{4B5D3FDA-6B13-4E09-8870-61D27B0DD309}" srcOrd="0" destOrd="0" parTransId="{4000CB0E-F257-4533-810B-070F63E872CA}" sibTransId="{9873C042-CC2C-43ED-A964-E97F6C6D02FF}"/>
    <dgm:cxn modelId="{8804DB10-7484-4F56-8182-5B6778668DC7}" type="presOf" srcId="{E391EC5B-E4C7-40D1-8C35-19E2BBDDC1E0}" destId="{F90CDED5-F1E0-44E1-962F-A27BFED34129}" srcOrd="0" destOrd="0" presId="urn:microsoft.com/office/officeart/2005/8/layout/orgChart1"/>
    <dgm:cxn modelId="{F4B45AA2-6042-4895-B1FA-5A41226246BA}" type="presOf" srcId="{4B5D3FDA-6B13-4E09-8870-61D27B0DD309}" destId="{182FBAF6-D67F-48BE-92C9-4BA6247CC24D}" srcOrd="0" destOrd="0" presId="urn:microsoft.com/office/officeart/2005/8/layout/orgChart1"/>
    <dgm:cxn modelId="{8E488E70-C99F-4C9B-9213-1267047EFC86}" type="presOf" srcId="{A74FC07C-3E0A-49C9-8B64-20E49C70DA79}" destId="{BECBEDCC-518A-4106-ABA1-939D06EAA4EE}" srcOrd="0" destOrd="0" presId="urn:microsoft.com/office/officeart/2005/8/layout/orgChart1"/>
    <dgm:cxn modelId="{584CE63B-6CF2-4E66-9823-A46399B05B6B}" srcId="{EF7ABFC8-C455-42DC-8FF0-9D2E3C07BDB5}" destId="{04AD5C82-D028-458E-83F7-626ABE0B7477}" srcOrd="0" destOrd="0" parTransId="{5087B743-87BA-468B-8AF3-55913B62026E}" sibTransId="{4C16D3E3-D2FD-4893-9D12-729363B4DB85}"/>
    <dgm:cxn modelId="{2864C44F-D743-4BF9-AE9F-2A1B844FA829}" type="presOf" srcId="{04AD5C82-D028-458E-83F7-626ABE0B7477}" destId="{5C73C73A-4933-4373-9F38-0339AACAEC57}" srcOrd="1" destOrd="0" presId="urn:microsoft.com/office/officeart/2005/8/layout/orgChart1"/>
    <dgm:cxn modelId="{40E3E239-812B-415C-9421-0BD70985782A}" type="presOf" srcId="{11FDDB51-625E-4C46-B8EB-8C01E89412AF}" destId="{805EE12D-E0D8-40C2-AAA0-220E94301361}" srcOrd="0" destOrd="0" presId="urn:microsoft.com/office/officeart/2005/8/layout/orgChart1"/>
    <dgm:cxn modelId="{5DA48942-C684-418A-92E0-4A5557F01652}" type="presOf" srcId="{EF7ABFC8-C455-42DC-8FF0-9D2E3C07BDB5}" destId="{CD9A8361-98A6-48AC-A035-F678B2ACC322}" srcOrd="1" destOrd="0" presId="urn:microsoft.com/office/officeart/2005/8/layout/orgChart1"/>
    <dgm:cxn modelId="{1F01DA21-1A39-437E-9296-604D59D74282}" srcId="{A74FC07C-3E0A-49C9-8B64-20E49C70DA79}" destId="{EF7ABFC8-C455-42DC-8FF0-9D2E3C07BDB5}" srcOrd="0" destOrd="0" parTransId="{2DCC8F60-DDF2-4505-8CE4-F15CFC3F7B14}" sibTransId="{83A822A9-8914-4BC1-9E67-CD15018078C0}"/>
    <dgm:cxn modelId="{AD455558-AFAA-438E-BDB6-E8E7AF0F4227}" srcId="{04AD5C82-D028-458E-83F7-626ABE0B7477}" destId="{E391EC5B-E4C7-40D1-8C35-19E2BBDDC1E0}" srcOrd="1" destOrd="0" parTransId="{11FDDB51-625E-4C46-B8EB-8C01E89412AF}" sibTransId="{540814A7-2600-467E-83AF-093163781C94}"/>
    <dgm:cxn modelId="{2D37F0E7-7CDD-4F77-9F02-66163312AB35}" type="presOf" srcId="{EF7ABFC8-C455-42DC-8FF0-9D2E3C07BDB5}" destId="{2722B09D-30F7-4DF0-B72C-8C7002C89C29}" srcOrd="0" destOrd="0" presId="urn:microsoft.com/office/officeart/2005/8/layout/orgChart1"/>
    <dgm:cxn modelId="{08BC10D8-FCD0-4EED-9988-A1107D21F310}" type="presParOf" srcId="{BECBEDCC-518A-4106-ABA1-939D06EAA4EE}" destId="{6104D562-8400-493D-953B-6691765FF68B}" srcOrd="0" destOrd="0" presId="urn:microsoft.com/office/officeart/2005/8/layout/orgChart1"/>
    <dgm:cxn modelId="{C6AF8353-DF86-406C-810E-04B5C786F0D6}" type="presParOf" srcId="{6104D562-8400-493D-953B-6691765FF68B}" destId="{0CF2A783-18A3-4F9A-8E38-FC9C54B7754F}" srcOrd="0" destOrd="0" presId="urn:microsoft.com/office/officeart/2005/8/layout/orgChart1"/>
    <dgm:cxn modelId="{D9470C66-B7C5-4E66-81AE-4AC4F96CDC59}" type="presParOf" srcId="{0CF2A783-18A3-4F9A-8E38-FC9C54B7754F}" destId="{2722B09D-30F7-4DF0-B72C-8C7002C89C29}" srcOrd="0" destOrd="0" presId="urn:microsoft.com/office/officeart/2005/8/layout/orgChart1"/>
    <dgm:cxn modelId="{497C2CBF-F781-4A39-87F1-535299515EB4}" type="presParOf" srcId="{0CF2A783-18A3-4F9A-8E38-FC9C54B7754F}" destId="{CD9A8361-98A6-48AC-A035-F678B2ACC322}" srcOrd="1" destOrd="0" presId="urn:microsoft.com/office/officeart/2005/8/layout/orgChart1"/>
    <dgm:cxn modelId="{28073CA4-E539-486A-8841-1EB96607C9FF}" type="presParOf" srcId="{6104D562-8400-493D-953B-6691765FF68B}" destId="{B8C89A42-00D7-45B0-B8BA-E9C09800DF0B}" srcOrd="1" destOrd="0" presId="urn:microsoft.com/office/officeart/2005/8/layout/orgChart1"/>
    <dgm:cxn modelId="{B5F71C9F-1832-4309-847E-E0552018EC83}" type="presParOf" srcId="{B8C89A42-00D7-45B0-B8BA-E9C09800DF0B}" destId="{07A8ECFF-0F5B-414C-ACC4-C8420EBF4E07}" srcOrd="0" destOrd="0" presId="urn:microsoft.com/office/officeart/2005/8/layout/orgChart1"/>
    <dgm:cxn modelId="{FC11F326-CADF-4F3D-A597-9352AE64ABD0}" type="presParOf" srcId="{B8C89A42-00D7-45B0-B8BA-E9C09800DF0B}" destId="{4C89190B-29DF-4005-8F12-47B1B0F306DF}" srcOrd="1" destOrd="0" presId="urn:microsoft.com/office/officeart/2005/8/layout/orgChart1"/>
    <dgm:cxn modelId="{BA5F1ABE-7933-4AF4-BDF7-0BF51D12EEDB}" type="presParOf" srcId="{4C89190B-29DF-4005-8F12-47B1B0F306DF}" destId="{0E93CFB5-9FBE-4FC2-AC33-DA8CCDCF1E0F}" srcOrd="0" destOrd="0" presId="urn:microsoft.com/office/officeart/2005/8/layout/orgChart1"/>
    <dgm:cxn modelId="{FCA27AD8-E283-4B56-89E4-CB475EB5531E}" type="presParOf" srcId="{0E93CFB5-9FBE-4FC2-AC33-DA8CCDCF1E0F}" destId="{4943B982-C599-487E-AB7B-EBE79B24CE1A}" srcOrd="0" destOrd="0" presId="urn:microsoft.com/office/officeart/2005/8/layout/orgChart1"/>
    <dgm:cxn modelId="{3AA70C81-4695-4267-81B3-4BEBC4E5A6F3}" type="presParOf" srcId="{0E93CFB5-9FBE-4FC2-AC33-DA8CCDCF1E0F}" destId="{5C73C73A-4933-4373-9F38-0339AACAEC57}" srcOrd="1" destOrd="0" presId="urn:microsoft.com/office/officeart/2005/8/layout/orgChart1"/>
    <dgm:cxn modelId="{FFEA9CFE-07B5-4C55-86E0-8BA4449BD06E}" type="presParOf" srcId="{4C89190B-29DF-4005-8F12-47B1B0F306DF}" destId="{5956CB92-BC1B-4E6D-B7FF-915A3439251E}" srcOrd="1" destOrd="0" presId="urn:microsoft.com/office/officeart/2005/8/layout/orgChart1"/>
    <dgm:cxn modelId="{595AF8F1-8012-45DE-B802-2FEF8D8574DB}" type="presParOf" srcId="{5956CB92-BC1B-4E6D-B7FF-915A3439251E}" destId="{91DE3708-7AF5-473C-B559-9BAE87AB1554}" srcOrd="0" destOrd="0" presId="urn:microsoft.com/office/officeart/2005/8/layout/orgChart1"/>
    <dgm:cxn modelId="{E9ECE6A2-CA15-464B-9AD4-5F74A42933BA}" type="presParOf" srcId="{5956CB92-BC1B-4E6D-B7FF-915A3439251E}" destId="{7429CB01-D588-4FCD-8E2B-F96B6EDE4569}" srcOrd="1" destOrd="0" presId="urn:microsoft.com/office/officeart/2005/8/layout/orgChart1"/>
    <dgm:cxn modelId="{115C3366-6C14-465A-960A-B80B5EF7B100}" type="presParOf" srcId="{7429CB01-D588-4FCD-8E2B-F96B6EDE4569}" destId="{1FB0F0D8-7B7A-431D-A333-EAA9A6DA2734}" srcOrd="0" destOrd="0" presId="urn:microsoft.com/office/officeart/2005/8/layout/orgChart1"/>
    <dgm:cxn modelId="{87E57961-5DAD-4695-9DAE-CC16344C6CF5}" type="presParOf" srcId="{1FB0F0D8-7B7A-431D-A333-EAA9A6DA2734}" destId="{182FBAF6-D67F-48BE-92C9-4BA6247CC24D}" srcOrd="0" destOrd="0" presId="urn:microsoft.com/office/officeart/2005/8/layout/orgChart1"/>
    <dgm:cxn modelId="{767D7380-D2F4-413C-804D-5410FD65DCCB}" type="presParOf" srcId="{1FB0F0D8-7B7A-431D-A333-EAA9A6DA2734}" destId="{3F11E31D-1F2E-4555-8D06-C5F884A7523E}" srcOrd="1" destOrd="0" presId="urn:microsoft.com/office/officeart/2005/8/layout/orgChart1"/>
    <dgm:cxn modelId="{B2A0F992-DDCE-4537-BD1C-A53A11CEEA17}" type="presParOf" srcId="{7429CB01-D588-4FCD-8E2B-F96B6EDE4569}" destId="{A009C2AF-B466-4D5B-82A6-57BD4DF1D9B0}" srcOrd="1" destOrd="0" presId="urn:microsoft.com/office/officeart/2005/8/layout/orgChart1"/>
    <dgm:cxn modelId="{0D5B0AB9-4678-4D16-9566-372439BF7A7A}" type="presParOf" srcId="{7429CB01-D588-4FCD-8E2B-F96B6EDE4569}" destId="{BEFD109B-E27A-4FAA-963E-72C191F1EE64}" srcOrd="2" destOrd="0" presId="urn:microsoft.com/office/officeart/2005/8/layout/orgChart1"/>
    <dgm:cxn modelId="{97D144B2-4806-45D9-9BBA-4E9D5148D839}" type="presParOf" srcId="{5956CB92-BC1B-4E6D-B7FF-915A3439251E}" destId="{805EE12D-E0D8-40C2-AAA0-220E94301361}" srcOrd="2" destOrd="0" presId="urn:microsoft.com/office/officeart/2005/8/layout/orgChart1"/>
    <dgm:cxn modelId="{7F315DCB-24AD-483D-8C24-9C80D4A33396}" type="presParOf" srcId="{5956CB92-BC1B-4E6D-B7FF-915A3439251E}" destId="{14558E5B-939E-4BDB-B375-072E0272B2EC}" srcOrd="3" destOrd="0" presId="urn:microsoft.com/office/officeart/2005/8/layout/orgChart1"/>
    <dgm:cxn modelId="{05B21A05-F21C-46FA-AEA4-E16C39F5F0EA}" type="presParOf" srcId="{14558E5B-939E-4BDB-B375-072E0272B2EC}" destId="{494D9FD4-B4C6-4CDA-BFC7-07C785EF9DCF}" srcOrd="0" destOrd="0" presId="urn:microsoft.com/office/officeart/2005/8/layout/orgChart1"/>
    <dgm:cxn modelId="{D363B0C5-F0AD-4556-845E-8F72FCA6BE05}" type="presParOf" srcId="{494D9FD4-B4C6-4CDA-BFC7-07C785EF9DCF}" destId="{F90CDED5-F1E0-44E1-962F-A27BFED34129}" srcOrd="0" destOrd="0" presId="urn:microsoft.com/office/officeart/2005/8/layout/orgChart1"/>
    <dgm:cxn modelId="{49C3B6B9-0899-4DAD-ABF0-93EBE46449DE}" type="presParOf" srcId="{494D9FD4-B4C6-4CDA-BFC7-07C785EF9DCF}" destId="{75939F1B-87AD-4D42-8FEA-897A2DE6701B}" srcOrd="1" destOrd="0" presId="urn:microsoft.com/office/officeart/2005/8/layout/orgChart1"/>
    <dgm:cxn modelId="{AB1924D5-79C1-410F-9F0C-B402AADF2198}" type="presParOf" srcId="{14558E5B-939E-4BDB-B375-072E0272B2EC}" destId="{4A37DD9D-8304-4926-B1A0-0D8CB1E00427}" srcOrd="1" destOrd="0" presId="urn:microsoft.com/office/officeart/2005/8/layout/orgChart1"/>
    <dgm:cxn modelId="{E5ABDFD7-B687-4CD1-9078-0283E07155CD}" type="presParOf" srcId="{14558E5B-939E-4BDB-B375-072E0272B2EC}" destId="{92BBF231-23B7-49E9-A3AC-D2F0882787CA}" srcOrd="2" destOrd="0" presId="urn:microsoft.com/office/officeart/2005/8/layout/orgChart1"/>
    <dgm:cxn modelId="{D70EE5FE-A663-44F2-9116-16F4DBE22DB3}" type="presParOf" srcId="{4C89190B-29DF-4005-8F12-47B1B0F306DF}" destId="{6EC1E3B9-96CB-4A91-8F62-826A5BF8ABE1}" srcOrd="2" destOrd="0" presId="urn:microsoft.com/office/officeart/2005/8/layout/orgChart1"/>
    <dgm:cxn modelId="{A03D21A8-BBB1-4B1A-8375-6D9C970A65AF}" type="presParOf" srcId="{6104D562-8400-493D-953B-6691765FF68B}" destId="{A9A1B0D2-E410-4341-A255-925AAFC172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5EE12D-E0D8-40C2-AAA0-220E94301361}">
      <dsp:nvSpPr>
        <dsp:cNvPr id="0" name=""/>
        <dsp:cNvSpPr/>
      </dsp:nvSpPr>
      <dsp:spPr>
        <a:xfrm>
          <a:off x="3086099" y="1694809"/>
          <a:ext cx="846709" cy="293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49"/>
              </a:lnTo>
              <a:lnTo>
                <a:pt x="846709" y="146949"/>
              </a:lnTo>
              <a:lnTo>
                <a:pt x="846709" y="293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DE3708-7AF5-473C-B559-9BAE87AB1554}">
      <dsp:nvSpPr>
        <dsp:cNvPr id="0" name=""/>
        <dsp:cNvSpPr/>
      </dsp:nvSpPr>
      <dsp:spPr>
        <a:xfrm>
          <a:off x="2239390" y="1694809"/>
          <a:ext cx="846709" cy="293899"/>
        </a:xfrm>
        <a:custGeom>
          <a:avLst/>
          <a:gdLst/>
          <a:ahLst/>
          <a:cxnLst/>
          <a:rect l="0" t="0" r="0" b="0"/>
          <a:pathLst>
            <a:path>
              <a:moveTo>
                <a:pt x="846709" y="0"/>
              </a:moveTo>
              <a:lnTo>
                <a:pt x="846709" y="146949"/>
              </a:lnTo>
              <a:lnTo>
                <a:pt x="0" y="146949"/>
              </a:lnTo>
              <a:lnTo>
                <a:pt x="0" y="293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8ECFF-0F5B-414C-ACC4-C8420EBF4E07}">
      <dsp:nvSpPr>
        <dsp:cNvPr id="0" name=""/>
        <dsp:cNvSpPr/>
      </dsp:nvSpPr>
      <dsp:spPr>
        <a:xfrm>
          <a:off x="3040379" y="701151"/>
          <a:ext cx="91440" cy="293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2B09D-30F7-4DF0-B72C-8C7002C89C29}">
      <dsp:nvSpPr>
        <dsp:cNvPr id="0" name=""/>
        <dsp:cNvSpPr/>
      </dsp:nvSpPr>
      <dsp:spPr>
        <a:xfrm>
          <a:off x="2386340" y="1391"/>
          <a:ext cx="1399519" cy="6997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Активный маркетинг</a:t>
          </a:r>
          <a:endParaRPr lang="ru-RU" sz="1400" kern="1200" smtClean="0"/>
        </a:p>
      </dsp:txBody>
      <dsp:txXfrm>
        <a:off x="2386340" y="1391"/>
        <a:ext cx="1399519" cy="699759"/>
      </dsp:txXfrm>
    </dsp:sp>
    <dsp:sp modelId="{4943B982-C599-487E-AB7B-EBE79B24CE1A}">
      <dsp:nvSpPr>
        <dsp:cNvPr id="0" name=""/>
        <dsp:cNvSpPr/>
      </dsp:nvSpPr>
      <dsp:spPr>
        <a:xfrm>
          <a:off x="2386340" y="995050"/>
          <a:ext cx="1399519" cy="6997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Управление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ассортиментом</a:t>
          </a:r>
          <a:endParaRPr lang="ru-RU" sz="1400" kern="1200" smtClean="0"/>
        </a:p>
      </dsp:txBody>
      <dsp:txXfrm>
        <a:off x="2386340" y="995050"/>
        <a:ext cx="1399519" cy="699759"/>
      </dsp:txXfrm>
    </dsp:sp>
    <dsp:sp modelId="{182FBAF6-D67F-48BE-92C9-4BA6247CC24D}">
      <dsp:nvSpPr>
        <dsp:cNvPr id="0" name=""/>
        <dsp:cNvSpPr/>
      </dsp:nvSpPr>
      <dsp:spPr>
        <a:xfrm>
          <a:off x="1539631" y="1988708"/>
          <a:ext cx="1399519" cy="6997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Внешний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маркетинг</a:t>
          </a:r>
          <a:endParaRPr lang="ru-RU" sz="1400" kern="1200" smtClean="0"/>
        </a:p>
      </dsp:txBody>
      <dsp:txXfrm>
        <a:off x="1539631" y="1988708"/>
        <a:ext cx="1399519" cy="699759"/>
      </dsp:txXfrm>
    </dsp:sp>
    <dsp:sp modelId="{F90CDED5-F1E0-44E1-962F-A27BFED34129}">
      <dsp:nvSpPr>
        <dsp:cNvPr id="0" name=""/>
        <dsp:cNvSpPr/>
      </dsp:nvSpPr>
      <dsp:spPr>
        <a:xfrm>
          <a:off x="3233049" y="1988708"/>
          <a:ext cx="1399519" cy="6997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Внутренний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маркетинг</a:t>
          </a:r>
          <a:endParaRPr lang="ru-RU" sz="1400" kern="1200" smtClean="0"/>
        </a:p>
      </dsp:txBody>
      <dsp:txXfrm>
        <a:off x="3233049" y="1988708"/>
        <a:ext cx="1399519" cy="699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7104</Words>
  <Characters>48436</Characters>
  <Application>Microsoft Office Word</Application>
  <DocSecurity>0</DocSecurity>
  <Lines>403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Krokoz™</Company>
  <LinksUpToDate>false</LinksUpToDate>
  <CharactersWithSpaces>55430</CharactersWithSpaces>
  <SharedDoc>false</SharedDoc>
  <HLinks>
    <vt:vector size="60" baseType="variant"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_Toc382741354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_Toc382741353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_Toc382741348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_Toc382741347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_Toc382741346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_Toc382741345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_Toc382741344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_Toc382741343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_Toc382741342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_Toc382741341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Света</dc:creator>
  <cp:keywords/>
  <cp:lastModifiedBy>LenDen</cp:lastModifiedBy>
  <cp:revision>2</cp:revision>
  <cp:lastPrinted>2008-01-06T19:41:00Z</cp:lastPrinted>
  <dcterms:created xsi:type="dcterms:W3CDTF">2014-04-10T14:58:00Z</dcterms:created>
  <dcterms:modified xsi:type="dcterms:W3CDTF">2014-04-10T14:58:00Z</dcterms:modified>
</cp:coreProperties>
</file>